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9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742"/>
        <w:gridCol w:w="2742"/>
        <w:gridCol w:w="2791"/>
        <w:gridCol w:w="2742"/>
        <w:gridCol w:w="2742"/>
      </w:tblGrid>
      <w:tr w:rsidR="002D6038" w:rsidRPr="002302A2" w:rsidTr="00E21668">
        <w:tc>
          <w:tcPr>
            <w:tcW w:w="15446" w:type="dxa"/>
            <w:gridSpan w:val="6"/>
            <w:shd w:val="clear" w:color="auto" w:fill="FFFFFF" w:themeFill="background1"/>
          </w:tcPr>
          <w:p w:rsidR="002D6038" w:rsidRPr="00EF1FBB" w:rsidRDefault="001E27C4" w:rsidP="00E21668">
            <w:pPr>
              <w:rPr>
                <w:rFonts w:ascii="NTPreCursive" w:hAnsi="NTPreCursive"/>
                <w:sz w:val="40"/>
                <w:szCs w:val="40"/>
                <w:u w:val="single"/>
              </w:rPr>
            </w:pPr>
            <w:r>
              <w:rPr>
                <w:rFonts w:ascii="NTPreCursive" w:hAnsi="NTPreCursive"/>
                <w:sz w:val="40"/>
                <w:szCs w:val="40"/>
                <w:u w:val="single"/>
              </w:rPr>
              <w:t xml:space="preserve">Year </w:t>
            </w:r>
            <w:r w:rsidR="001317AF">
              <w:rPr>
                <w:rFonts w:ascii="NTPreCursive" w:hAnsi="NTPreCursive"/>
                <w:sz w:val="40"/>
                <w:szCs w:val="40"/>
                <w:u w:val="single"/>
              </w:rPr>
              <w:t>2</w:t>
            </w:r>
            <w:r w:rsidR="002D6038" w:rsidRPr="00EF1FBB">
              <w:rPr>
                <w:rFonts w:ascii="NTPreCursive" w:hAnsi="NTPreCursive"/>
                <w:sz w:val="40"/>
                <w:szCs w:val="40"/>
                <w:u w:val="single"/>
              </w:rPr>
              <w:t xml:space="preserve"> Project-</w:t>
            </w:r>
          </w:p>
          <w:p w:rsidR="002D6038" w:rsidRPr="00EF1FBB" w:rsidRDefault="002D6038" w:rsidP="00E2166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</w:rPr>
              <w:t>Research the following topics you will be learning about in summer 1. What information can you find? What interesting facts can you find ou</w:t>
            </w:r>
            <w:r>
              <w:rPr>
                <w:rFonts w:ascii="NTPreCursive" w:hAnsi="NTPreCursive"/>
                <w:sz w:val="40"/>
                <w:szCs w:val="40"/>
              </w:rPr>
              <w:t xml:space="preserve">t? </w:t>
            </w:r>
          </w:p>
          <w:p w:rsidR="002D6038" w:rsidRPr="00EF1FBB" w:rsidRDefault="002D6038" w:rsidP="00E2166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History-</w:t>
            </w:r>
            <w:r w:rsidR="001E27C4">
              <w:rPr>
                <w:rFonts w:ascii="NTPreCursive" w:hAnsi="NTPreCursive"/>
                <w:sz w:val="40"/>
                <w:szCs w:val="40"/>
              </w:rPr>
              <w:t xml:space="preserve"> The </w:t>
            </w:r>
            <w:r w:rsidR="00EC2580">
              <w:rPr>
                <w:rFonts w:ascii="NTPreCursive" w:hAnsi="NTPreCursive"/>
                <w:sz w:val="40"/>
                <w:szCs w:val="40"/>
              </w:rPr>
              <w:t>Space Race</w:t>
            </w:r>
          </w:p>
          <w:p w:rsidR="00EC2580" w:rsidRPr="008E0892" w:rsidRDefault="002D6038" w:rsidP="00E21668">
            <w:pPr>
              <w:rPr>
                <w:sz w:val="20"/>
                <w:szCs w:val="2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English</w:t>
            </w:r>
            <w:r w:rsidRPr="00EC2580">
              <w:rPr>
                <w:rFonts w:ascii="NTPreCursive" w:hAnsi="NTPreCursive"/>
                <w:sz w:val="36"/>
                <w:szCs w:val="36"/>
              </w:rPr>
              <w:t xml:space="preserve">- </w:t>
            </w:r>
            <w:r w:rsidR="001E27C4" w:rsidRPr="00EC2580">
              <w:rPr>
                <w:rFonts w:ascii="NTPreCursive" w:hAnsi="NTPreCursive"/>
                <w:sz w:val="36"/>
                <w:szCs w:val="36"/>
              </w:rPr>
              <w:t xml:space="preserve"> </w:t>
            </w:r>
            <w:r w:rsidR="00EC2580" w:rsidRPr="00EC2580">
              <w:rPr>
                <w:rFonts w:ascii="NTPreCursive" w:hAnsi="NTPreCursive"/>
                <w:sz w:val="36"/>
                <w:szCs w:val="36"/>
              </w:rPr>
              <w:t xml:space="preserve"> </w:t>
            </w:r>
            <w:r w:rsidR="00EC2580" w:rsidRPr="00EC2580">
              <w:rPr>
                <w:rFonts w:ascii="NTPreCursive" w:hAnsi="NTPreCursive"/>
                <w:sz w:val="36"/>
                <w:szCs w:val="36"/>
              </w:rPr>
              <w:t>Animal poems</w:t>
            </w:r>
            <w:r w:rsidR="00EC2580" w:rsidRPr="00EC2580">
              <w:rPr>
                <w:rFonts w:ascii="NTPreCursive" w:hAnsi="NTPreCursive"/>
                <w:sz w:val="36"/>
                <w:szCs w:val="36"/>
              </w:rPr>
              <w:t>,</w:t>
            </w:r>
            <w:r w:rsidR="00EC2580" w:rsidRPr="00EC2580">
              <w:rPr>
                <w:rFonts w:ascii="NTPreCursive" w:hAnsi="NTPreCursive"/>
                <w:color w:val="00B050"/>
                <w:sz w:val="36"/>
                <w:szCs w:val="36"/>
              </w:rPr>
              <w:t xml:space="preserve"> </w:t>
            </w:r>
            <w:r w:rsidR="00EC2580" w:rsidRPr="00EC2580">
              <w:rPr>
                <w:rFonts w:ascii="NTPreCursive" w:hAnsi="NTPreCursive"/>
                <w:sz w:val="36"/>
                <w:szCs w:val="36"/>
              </w:rPr>
              <w:t>Gorilla</w:t>
            </w:r>
            <w:r w:rsidR="00EC2580" w:rsidRPr="00EC2580">
              <w:rPr>
                <w:rFonts w:ascii="NTPreCursive" w:hAnsi="NTPreCursive"/>
                <w:sz w:val="36"/>
                <w:szCs w:val="36"/>
              </w:rPr>
              <w:t xml:space="preserve">,  </w:t>
            </w:r>
            <w:r w:rsidR="00EC2580" w:rsidRPr="00EC2580">
              <w:rPr>
                <w:rFonts w:ascii="NTPreCursive" w:hAnsi="NTPreCursive"/>
                <w:sz w:val="36"/>
                <w:szCs w:val="36"/>
              </w:rPr>
              <w:t>The Day the Crayons Quit</w:t>
            </w:r>
            <w:r w:rsidR="00EC2580" w:rsidRPr="00EC2580">
              <w:rPr>
                <w:rFonts w:ascii="NTPreCursive" w:hAnsi="NTPreCursive"/>
                <w:sz w:val="36"/>
                <w:szCs w:val="36"/>
              </w:rPr>
              <w:t>,  Neil Armstrong Biography</w:t>
            </w:r>
          </w:p>
          <w:p w:rsidR="001E27C4" w:rsidRPr="001E27C4" w:rsidRDefault="002D6038" w:rsidP="00E2166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Maths </w:t>
            </w:r>
            <w:r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>–</w:t>
            </w:r>
            <w:r w:rsidRPr="001E27C4">
              <w:rPr>
                <w:rFonts w:ascii="NTPreCursive" w:hAnsi="NTPreCursive"/>
                <w:sz w:val="40"/>
                <w:szCs w:val="40"/>
              </w:rPr>
              <w:t xml:space="preserve">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 xml:space="preserve"> Number</w:t>
            </w:r>
            <w:r w:rsidR="001E27C4">
              <w:rPr>
                <w:rFonts w:ascii="NTPreCursive" w:hAnsi="NTPreCursive"/>
                <w:sz w:val="40"/>
                <w:szCs w:val="40"/>
              </w:rPr>
              <w:t xml:space="preserve">,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>Addition and subtraction</w:t>
            </w:r>
            <w:r w:rsidR="001E27C4">
              <w:rPr>
                <w:rFonts w:ascii="NTPreCursive" w:hAnsi="NTPreCursive"/>
                <w:sz w:val="40"/>
                <w:szCs w:val="40"/>
              </w:rPr>
              <w:t xml:space="preserve">, Multiplication,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>Division</w:t>
            </w:r>
            <w:r w:rsidR="001E27C4">
              <w:rPr>
                <w:rFonts w:ascii="NTPreCursive" w:hAnsi="NTPreCursive"/>
                <w:sz w:val="40"/>
                <w:szCs w:val="40"/>
              </w:rPr>
              <w:t xml:space="preserve">, </w:t>
            </w:r>
            <w:r w:rsidR="001E27C4" w:rsidRPr="001E27C4">
              <w:rPr>
                <w:rFonts w:ascii="NTPreCursive" w:hAnsi="NTPreCursive"/>
                <w:sz w:val="40"/>
                <w:szCs w:val="40"/>
              </w:rPr>
              <w:t>Fractions</w:t>
            </w:r>
          </w:p>
          <w:p w:rsidR="00EC2580" w:rsidRDefault="002D6038" w:rsidP="00E21668">
            <w:pPr>
              <w:rPr>
                <w:sz w:val="20"/>
                <w:szCs w:val="2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Art </w:t>
            </w:r>
            <w:r w:rsidR="001E27C4"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>–</w:t>
            </w:r>
            <w:r w:rsidRPr="001E27C4">
              <w:rPr>
                <w:rFonts w:ascii="NTPreCursive" w:hAnsi="NTPreCursive"/>
                <w:sz w:val="40"/>
                <w:szCs w:val="40"/>
              </w:rPr>
              <w:t xml:space="preserve"> </w:t>
            </w:r>
            <w:r w:rsidR="00E21668">
              <w:rPr>
                <w:rFonts w:ascii="NTPreCursive" w:hAnsi="NTPreCursive"/>
                <w:sz w:val="40"/>
                <w:szCs w:val="40"/>
              </w:rPr>
              <w:t xml:space="preserve"> </w:t>
            </w:r>
            <w:r w:rsidR="001E27C4" w:rsidRPr="001E27C4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 </w:t>
            </w:r>
            <w:r w:rsidR="001E27C4" w:rsidRPr="00E21668">
              <w:rPr>
                <w:rFonts w:ascii="NTPreCursive" w:hAnsi="NTPreCursive"/>
                <w:sz w:val="40"/>
                <w:szCs w:val="40"/>
              </w:rPr>
              <w:t xml:space="preserve">Sculpture- </w:t>
            </w:r>
            <w:r w:rsidR="00EC2580" w:rsidRPr="00EC2580">
              <w:rPr>
                <w:rFonts w:ascii="NTPreCursive" w:hAnsi="NTPreCursive"/>
                <w:sz w:val="40"/>
                <w:szCs w:val="40"/>
              </w:rPr>
              <w:t>Sea Creatures – making sculptures using soap or clay.</w:t>
            </w:r>
          </w:p>
          <w:p w:rsidR="00EC2580" w:rsidRPr="00EC2580" w:rsidRDefault="002D6038" w:rsidP="00E21668">
            <w:pPr>
              <w:rPr>
                <w:rFonts w:ascii="NTPreCursive" w:hAnsi="NTPreCursive"/>
                <w:b/>
                <w:sz w:val="40"/>
                <w:szCs w:val="40"/>
                <w:u w:val="single"/>
              </w:rPr>
            </w:pPr>
            <w:r w:rsidRPr="00EC2580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Science </w:t>
            </w:r>
            <w:r w:rsidR="00EC2580" w:rsidRPr="00EC2580">
              <w:rPr>
                <w:rFonts w:ascii="NTPreCursive" w:hAnsi="NTPreCursive"/>
                <w:b/>
                <w:sz w:val="40"/>
                <w:szCs w:val="40"/>
                <w:u w:val="single"/>
              </w:rPr>
              <w:t>–</w:t>
            </w:r>
            <w:r w:rsidR="001E27C4" w:rsidRPr="00EC2580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 </w:t>
            </w:r>
            <w:r w:rsidR="00EC2580" w:rsidRPr="00EC2580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 </w:t>
            </w:r>
            <w:r w:rsidR="00EC2580" w:rsidRPr="00EC2580">
              <w:rPr>
                <w:rFonts w:ascii="NTPreCursive" w:hAnsi="NTPreCursive"/>
                <w:b/>
                <w:sz w:val="40"/>
                <w:szCs w:val="40"/>
                <w:u w:val="single"/>
              </w:rPr>
              <w:t xml:space="preserve">All living things and their habitats  </w:t>
            </w:r>
          </w:p>
          <w:p w:rsidR="00EC2580" w:rsidRPr="00EC2580" w:rsidRDefault="00EC2580" w:rsidP="00E21668">
            <w:pPr>
              <w:rPr>
                <w:rFonts w:ascii="NTPreCursive" w:eastAsia="Times New Roman" w:hAnsi="NTPreCursive" w:cs="Times New Roman"/>
                <w:sz w:val="40"/>
                <w:szCs w:val="40"/>
                <w:lang w:val="en" w:eastAsia="en-GB"/>
              </w:rPr>
            </w:pPr>
            <w:r w:rsidRPr="00EC2580">
              <w:rPr>
                <w:rFonts w:ascii="NTPreCursive" w:eastAsia="Times New Roman" w:hAnsi="NTPreCursive" w:cs="Times New Roman"/>
                <w:sz w:val="40"/>
                <w:szCs w:val="40"/>
                <w:lang w:val="en" w:eastAsia="en-GB"/>
              </w:rPr>
              <w:t>Pupils learn to explore and compare the differences between things that are living, dead, and things that have never been alive.</w:t>
            </w:r>
          </w:p>
          <w:p w:rsidR="00EC2580" w:rsidRDefault="001E27C4" w:rsidP="00E21668">
            <w:pPr>
              <w:rPr>
                <w:sz w:val="20"/>
                <w:szCs w:val="20"/>
              </w:rPr>
            </w:pPr>
            <w:r w:rsidRPr="00E21668">
              <w:rPr>
                <w:rFonts w:ascii="NTPreCursive" w:hAnsi="NTPreCursive"/>
                <w:b/>
                <w:sz w:val="40"/>
                <w:szCs w:val="40"/>
                <w:u w:val="single"/>
              </w:rPr>
              <w:t>RE</w:t>
            </w:r>
            <w:r w:rsidRPr="00E21668">
              <w:rPr>
                <w:rFonts w:ascii="NTPreCursive" w:hAnsi="NTPreCursive"/>
                <w:sz w:val="40"/>
                <w:szCs w:val="40"/>
                <w:u w:val="single"/>
              </w:rPr>
              <w:t xml:space="preserve"> </w:t>
            </w:r>
            <w:r w:rsidRPr="00E21668">
              <w:rPr>
                <w:rFonts w:ascii="NTPreCursive" w:hAnsi="NTPreCursive"/>
                <w:sz w:val="44"/>
                <w:szCs w:val="44"/>
                <w:u w:val="single"/>
              </w:rPr>
              <w:t>-</w:t>
            </w:r>
            <w:r w:rsidR="00EC2580" w:rsidRPr="00EC2580">
              <w:rPr>
                <w:rFonts w:ascii="NTPreCursive" w:hAnsi="NTPreCursive"/>
                <w:b/>
                <w:sz w:val="44"/>
                <w:szCs w:val="44"/>
                <w:u w:val="single"/>
              </w:rPr>
              <w:t xml:space="preserve"> </w:t>
            </w:r>
            <w:r w:rsidR="00EC2580" w:rsidRPr="00EC2580">
              <w:rPr>
                <w:rFonts w:ascii="NTPreCursive" w:hAnsi="NTPreCursive"/>
                <w:b/>
                <w:sz w:val="44"/>
                <w:szCs w:val="44"/>
                <w:u w:val="single"/>
              </w:rPr>
              <w:t>Why are different books special for different people?</w:t>
            </w:r>
            <w:r w:rsidR="00EC2580" w:rsidRPr="001B2525">
              <w:rPr>
                <w:sz w:val="20"/>
                <w:szCs w:val="20"/>
              </w:rPr>
              <w:t xml:space="preserve"> </w:t>
            </w:r>
          </w:p>
          <w:p w:rsidR="00EC2580" w:rsidRPr="00EC2580" w:rsidRDefault="00EC2580" w:rsidP="00E21668">
            <w:pPr>
              <w:rPr>
                <w:rFonts w:ascii="NTPreCursive" w:hAnsi="NTPreCursive"/>
                <w:b/>
                <w:sz w:val="40"/>
                <w:szCs w:val="40"/>
                <w:u w:val="single"/>
              </w:rPr>
            </w:pPr>
            <w:r w:rsidRPr="00EC2580">
              <w:rPr>
                <w:rFonts w:ascii="NTPreCursive" w:hAnsi="NTPreCursive"/>
                <w:sz w:val="40"/>
                <w:szCs w:val="40"/>
              </w:rPr>
              <w:t>Pupils will explore different special books at home and in different faiths.</w:t>
            </w:r>
          </w:p>
          <w:p w:rsidR="001E27C4" w:rsidRPr="001E27C4" w:rsidRDefault="001E27C4" w:rsidP="00E21668">
            <w:pPr>
              <w:rPr>
                <w:rFonts w:ascii="NTPreCursive" w:hAnsi="NTPreCursive"/>
                <w:sz w:val="40"/>
                <w:szCs w:val="40"/>
              </w:rPr>
            </w:pPr>
          </w:p>
          <w:p w:rsidR="001E27C4" w:rsidRDefault="001E27C4" w:rsidP="00E21668">
            <w:pPr>
              <w:spacing w:after="0" w:line="240" w:lineRule="auto"/>
              <w:rPr>
                <w:rFonts w:ascii="NTPreCursive" w:hAnsi="NTPreCursive"/>
                <w:sz w:val="40"/>
                <w:szCs w:val="40"/>
              </w:rPr>
            </w:pPr>
          </w:p>
          <w:p w:rsidR="001E27C4" w:rsidRPr="002D6038" w:rsidRDefault="001E27C4" w:rsidP="00E21668">
            <w:pPr>
              <w:spacing w:after="0" w:line="240" w:lineRule="auto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E1CB1" w:rsidRPr="002302A2" w:rsidTr="00E21668">
        <w:tc>
          <w:tcPr>
            <w:tcW w:w="1687" w:type="dxa"/>
            <w:shd w:val="clear" w:color="auto" w:fill="FFC000"/>
          </w:tcPr>
          <w:p w:rsidR="002D6038" w:rsidRPr="002302A2" w:rsidRDefault="002D6038" w:rsidP="00E21668">
            <w:pPr>
              <w:spacing w:after="0" w:line="240" w:lineRule="auto"/>
              <w:jc w:val="right"/>
              <w:rPr>
                <w:rFonts w:ascii="XCCW Joined PC64Sa" w:hAnsi="XCCW Joined PC64S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791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AE1CB1" w:rsidRPr="002D6038" w:rsidTr="00E21668"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08:45 – 9:15</w:t>
            </w:r>
          </w:p>
        </w:tc>
        <w:tc>
          <w:tcPr>
            <w:tcW w:w="2742" w:type="dxa"/>
            <w:shd w:val="clear" w:color="auto" w:fill="CCCCCC"/>
          </w:tcPr>
          <w:p w:rsidR="001E27C4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BE316B">
              <w:rPr>
                <w:rFonts w:ascii="NTPreCursive" w:hAnsi="NTPreCursive"/>
                <w:b/>
                <w:color w:val="000000"/>
                <w:sz w:val="32"/>
                <w:szCs w:val="32"/>
              </w:rPr>
              <w:t>Spellings</w:t>
            </w:r>
          </w:p>
          <w:p w:rsidR="00E21668" w:rsidRPr="00BE316B" w:rsidRDefault="00E2166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</w:p>
          <w:p w:rsidR="00BE316B" w:rsidRPr="00E21668" w:rsidRDefault="00E2166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  <w:r w:rsidRPr="00E21668">
              <w:rPr>
                <w:rFonts w:ascii="NTPreCursive" w:hAnsi="NTPreCursive"/>
                <w:b/>
                <w:sz w:val="28"/>
                <w:szCs w:val="28"/>
              </w:rPr>
              <w:t xml:space="preserve">Adding the suffix – </w:t>
            </w:r>
            <w:proofErr w:type="spellStart"/>
            <w:r w:rsidRPr="00E21668">
              <w:rPr>
                <w:rFonts w:ascii="NTPreCursive" w:hAnsi="NTPreCursive"/>
                <w:b/>
                <w:sz w:val="28"/>
                <w:szCs w:val="28"/>
              </w:rPr>
              <w:t>er</w:t>
            </w:r>
            <w:proofErr w:type="spellEnd"/>
            <w:r w:rsidRPr="00E21668">
              <w:rPr>
                <w:rFonts w:ascii="NTPreCursive" w:hAnsi="NTPreCursive"/>
                <w:b/>
                <w:sz w:val="28"/>
                <w:szCs w:val="28"/>
              </w:rPr>
              <w:t xml:space="preserve">, </w:t>
            </w:r>
            <w:proofErr w:type="spellStart"/>
            <w:r w:rsidRPr="00E21668">
              <w:rPr>
                <w:rFonts w:ascii="NTPreCursive" w:hAnsi="NTPreCursive"/>
                <w:b/>
                <w:sz w:val="28"/>
                <w:szCs w:val="28"/>
              </w:rPr>
              <w:t>est</w:t>
            </w:r>
            <w:proofErr w:type="spellEnd"/>
            <w:r w:rsidRPr="00E21668">
              <w:rPr>
                <w:rFonts w:ascii="NTPreCursive" w:hAnsi="NTPreCursive"/>
                <w:b/>
                <w:sz w:val="28"/>
                <w:szCs w:val="28"/>
              </w:rPr>
              <w:t xml:space="preserve"> (3)</w:t>
            </w:r>
          </w:p>
          <w:p w:rsidR="00E21668" w:rsidRPr="00E21668" w:rsidRDefault="00E21668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sz w:val="28"/>
                <w:szCs w:val="28"/>
              </w:rPr>
              <w:t>Sadder, saddest, bigger, biggest, slimmer, slimmest, hotter, hottest, wetter, wettest</w:t>
            </w:r>
          </w:p>
          <w:p w:rsidR="001E27C4" w:rsidRPr="0049529F" w:rsidRDefault="001E27C4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CCCCCC"/>
          </w:tcPr>
          <w:p w:rsidR="00BE316B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28"/>
                <w:szCs w:val="28"/>
              </w:rPr>
            </w:pPr>
            <w:r w:rsidRPr="00BE316B">
              <w:rPr>
                <w:rFonts w:ascii="NTPreCursive" w:hAnsi="NTPreCursive"/>
                <w:b/>
                <w:color w:val="000000"/>
                <w:sz w:val="28"/>
                <w:szCs w:val="28"/>
              </w:rPr>
              <w:t>Spellings</w:t>
            </w:r>
          </w:p>
          <w:p w:rsidR="00BE316B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</w:p>
          <w:p w:rsidR="00E21668" w:rsidRPr="00E21668" w:rsidRDefault="00E21668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Homophones</w:t>
            </w:r>
          </w:p>
          <w:p w:rsidR="001E27C4" w:rsidRPr="00BE316B" w:rsidRDefault="00E2166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sz w:val="28"/>
                <w:szCs w:val="28"/>
              </w:rPr>
              <w:t>Too, two, ate, eight, there, their, nose, knows, for, four</w:t>
            </w:r>
          </w:p>
        </w:tc>
        <w:tc>
          <w:tcPr>
            <w:tcW w:w="2791" w:type="dxa"/>
            <w:shd w:val="clear" w:color="auto" w:fill="CCCCCC"/>
          </w:tcPr>
          <w:p w:rsidR="00BE316B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28"/>
                <w:szCs w:val="28"/>
              </w:rPr>
            </w:pPr>
            <w:r w:rsidRPr="00BE316B">
              <w:rPr>
                <w:rFonts w:ascii="NTPreCursive" w:hAnsi="NTPreCursive"/>
                <w:b/>
                <w:color w:val="000000"/>
                <w:sz w:val="28"/>
                <w:szCs w:val="28"/>
              </w:rPr>
              <w:t>Spellings</w:t>
            </w:r>
          </w:p>
          <w:p w:rsidR="00BE316B" w:rsidRPr="0049529F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  <w:p w:rsidR="00E21668" w:rsidRPr="00E21668" w:rsidRDefault="00E21668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The ‘</w:t>
            </w:r>
            <w:proofErr w:type="spellStart"/>
            <w:r w:rsidRPr="00E21668"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ee</w:t>
            </w:r>
            <w:proofErr w:type="spellEnd"/>
            <w:r w:rsidRPr="00E21668"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’ spelt ’</w:t>
            </w:r>
            <w:proofErr w:type="spellStart"/>
            <w:r w:rsidRPr="00E21668"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ey</w:t>
            </w:r>
            <w:proofErr w:type="spellEnd"/>
            <w:r w:rsidRPr="00E21668"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’</w:t>
            </w:r>
          </w:p>
          <w:p w:rsidR="00E21668" w:rsidRPr="00E21668" w:rsidRDefault="00E21668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sz w:val="28"/>
                <w:szCs w:val="28"/>
              </w:rPr>
              <w:t>Key, donkey, chimney, turkey, trolley, jockey, money, honey, alley, valley</w:t>
            </w:r>
          </w:p>
          <w:p w:rsidR="001E27C4" w:rsidRPr="00BE316B" w:rsidRDefault="001E27C4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CCCCCC"/>
          </w:tcPr>
          <w:p w:rsidR="00BE316B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28"/>
                <w:szCs w:val="28"/>
              </w:rPr>
            </w:pPr>
            <w:r w:rsidRPr="00BE316B">
              <w:rPr>
                <w:rFonts w:ascii="NTPreCursive" w:hAnsi="NTPreCursive"/>
                <w:b/>
                <w:color w:val="000000"/>
                <w:sz w:val="28"/>
                <w:szCs w:val="28"/>
              </w:rPr>
              <w:t>Spellings</w:t>
            </w:r>
          </w:p>
          <w:p w:rsidR="00BE316B" w:rsidRDefault="00BE316B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</w:pPr>
          </w:p>
          <w:p w:rsidR="00E21668" w:rsidRPr="00E21668" w:rsidRDefault="00E21668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The suffix ‘ ness’</w:t>
            </w:r>
          </w:p>
          <w:p w:rsidR="00E21668" w:rsidRPr="00E21668" w:rsidRDefault="00E21668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sz w:val="28"/>
                <w:szCs w:val="28"/>
              </w:rPr>
              <w:t>Kindness, sadness, illness, goodness, lateness, weakness, darkness, fitness, quietness, softness</w:t>
            </w:r>
          </w:p>
          <w:p w:rsidR="008D1660" w:rsidRPr="00BE316B" w:rsidRDefault="008D1660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CCCCCC"/>
          </w:tcPr>
          <w:p w:rsidR="00BE316B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28"/>
                <w:szCs w:val="28"/>
              </w:rPr>
            </w:pPr>
            <w:r w:rsidRPr="00BE316B">
              <w:rPr>
                <w:rFonts w:ascii="NTPreCursive" w:hAnsi="NTPreCursive"/>
                <w:b/>
                <w:color w:val="000000"/>
                <w:sz w:val="28"/>
                <w:szCs w:val="28"/>
              </w:rPr>
              <w:t>Spellings</w:t>
            </w:r>
          </w:p>
          <w:p w:rsidR="00BE316B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</w:p>
          <w:p w:rsidR="00E21668" w:rsidRPr="00E21668" w:rsidRDefault="00E21668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b/>
                <w:sz w:val="28"/>
                <w:szCs w:val="28"/>
              </w:rPr>
              <w:t>The suffix ‘ ness’ (2)</w:t>
            </w:r>
          </w:p>
          <w:p w:rsidR="00E21668" w:rsidRPr="00E21668" w:rsidRDefault="00E21668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E21668">
              <w:rPr>
                <w:rFonts w:ascii="NTPreCursive" w:eastAsia="Times New Roman" w:hAnsi="NTPreCursive" w:cs="Times New Roman"/>
                <w:sz w:val="28"/>
                <w:szCs w:val="28"/>
              </w:rPr>
              <w:t xml:space="preserve">Happiness, silliness, bossiness, jolliness, ugliness, cheekiness, sleepiness, chattiness,  </w:t>
            </w:r>
            <w:r>
              <w:rPr>
                <w:rFonts w:ascii="NTPreCursive" w:eastAsia="Times New Roman" w:hAnsi="NTPreCursive" w:cs="Times New Roman"/>
                <w:sz w:val="28"/>
                <w:szCs w:val="28"/>
              </w:rPr>
              <w:t>shyness, dryness</w:t>
            </w:r>
          </w:p>
          <w:p w:rsidR="008D1660" w:rsidRPr="00BE316B" w:rsidRDefault="0049529F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28"/>
                <w:szCs w:val="28"/>
              </w:rPr>
            </w:pPr>
            <w:r w:rsidRPr="0049529F">
              <w:rPr>
                <w:rFonts w:ascii="NTPreCursive" w:eastAsia="Times New Roman" w:hAnsi="NTPreCursive" w:cs="Times New Roman"/>
                <w:sz w:val="18"/>
                <w:szCs w:val="24"/>
              </w:rPr>
              <w:t xml:space="preserve"> </w:t>
            </w:r>
          </w:p>
        </w:tc>
      </w:tr>
      <w:tr w:rsidR="00AE1CB1" w:rsidRPr="002D6038" w:rsidTr="00E21668"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09:30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791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</w:tr>
      <w:tr w:rsidR="00AE1CB1" w:rsidRPr="002D6038" w:rsidTr="00E21668"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10:15</w:t>
            </w:r>
          </w:p>
        </w:tc>
        <w:tc>
          <w:tcPr>
            <w:tcW w:w="2742" w:type="dxa"/>
            <w:shd w:val="clear" w:color="auto" w:fill="auto"/>
          </w:tcPr>
          <w:p w:rsid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BE316B">
              <w:rPr>
                <w:rFonts w:ascii="NTPreCursive" w:hAnsi="NTPreCursive"/>
                <w:b/>
                <w:color w:val="000000"/>
                <w:sz w:val="32"/>
                <w:szCs w:val="32"/>
              </w:rPr>
              <w:t>Grammar</w:t>
            </w:r>
          </w:p>
          <w:p w:rsidR="00497121" w:rsidRPr="00BE316B" w:rsidRDefault="00497121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</w:p>
          <w:p w:rsidR="00BE316B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BE316B">
              <w:rPr>
                <w:rFonts w:ascii="NTPreCursive" w:hAnsi="NTPreCursive"/>
                <w:color w:val="000000"/>
                <w:sz w:val="32"/>
                <w:szCs w:val="32"/>
              </w:rPr>
              <w:t xml:space="preserve">Use the </w:t>
            </w:r>
            <w:r w:rsidR="00AE1CB1">
              <w:rPr>
                <w:rFonts w:ascii="NTPreCursive" w:hAnsi="NTPreCursive"/>
                <w:color w:val="000000"/>
                <w:sz w:val="32"/>
                <w:szCs w:val="32"/>
              </w:rPr>
              <w:t>suffixes</w:t>
            </w:r>
            <w:r w:rsidRPr="00BE316B">
              <w:rPr>
                <w:rFonts w:ascii="NTPreCursive" w:hAnsi="NTPreCursive"/>
                <w:color w:val="000000"/>
                <w:sz w:val="32"/>
                <w:szCs w:val="32"/>
              </w:rPr>
              <w:t xml:space="preserve"> to write sentences</w:t>
            </w:r>
          </w:p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</w:p>
          <w:p w:rsidR="00BE316B" w:rsidRPr="002D6038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</w:p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:rsidR="00BE316B" w:rsidRDefault="00BE316B" w:rsidP="00E2166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AE1CB1">
              <w:rPr>
                <w:rFonts w:ascii="NTPreCursive" w:hAnsi="NTPreCursive"/>
                <w:b/>
                <w:color w:val="000000"/>
                <w:sz w:val="32"/>
                <w:szCs w:val="32"/>
              </w:rPr>
              <w:t>Application of skills</w:t>
            </w:r>
          </w:p>
          <w:p w:rsidR="00497121" w:rsidRPr="00AE1CB1" w:rsidRDefault="00497121" w:rsidP="00E2166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</w:p>
          <w:p w:rsidR="002D6038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BE316B">
              <w:rPr>
                <w:rFonts w:ascii="NTPreCursive" w:hAnsi="NTPreCursive"/>
                <w:sz w:val="28"/>
                <w:szCs w:val="28"/>
              </w:rPr>
              <w:t xml:space="preserve">Make up sentences </w:t>
            </w:r>
            <w:r w:rsidRPr="00AE1CB1">
              <w:rPr>
                <w:rFonts w:ascii="NTPreCursive" w:hAnsi="NTPreCursive"/>
                <w:sz w:val="28"/>
                <w:szCs w:val="28"/>
              </w:rPr>
              <w:t xml:space="preserve">using </w:t>
            </w:r>
            <w:r w:rsidR="00AE1CB1" w:rsidRPr="00AE1CB1">
              <w:rPr>
                <w:rFonts w:ascii="NTPreCursive" w:hAnsi="NTPreCursive"/>
                <w:sz w:val="28"/>
                <w:szCs w:val="28"/>
              </w:rPr>
              <w:t>the spellings</w:t>
            </w:r>
          </w:p>
          <w:p w:rsidR="002D6038" w:rsidRPr="002D6038" w:rsidRDefault="002D6038" w:rsidP="00E2166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auto"/>
          </w:tcPr>
          <w:p w:rsidR="00BE316B" w:rsidRPr="00CB5D80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CB5D80">
              <w:rPr>
                <w:rFonts w:ascii="NTPreCursive" w:hAnsi="NTPreCursive"/>
                <w:b/>
                <w:color w:val="000000"/>
                <w:sz w:val="32"/>
                <w:szCs w:val="32"/>
              </w:rPr>
              <w:t>Reading comprehension</w:t>
            </w:r>
          </w:p>
          <w:p w:rsidR="00BE316B" w:rsidRPr="001E27C4" w:rsidRDefault="001E7796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>
              <w:rPr>
                <w:rFonts w:ascii="NTPreCursive" w:eastAsia="Times New Roman" w:hAnsi="NTPreCursive" w:cs="Times New Roman"/>
                <w:sz w:val="28"/>
                <w:szCs w:val="28"/>
              </w:rPr>
              <w:t xml:space="preserve">Using the booklist above- </w:t>
            </w:r>
            <w:r w:rsidR="00BE316B" w:rsidRPr="001E27C4">
              <w:rPr>
                <w:rFonts w:ascii="NTPreCursive" w:eastAsia="Times New Roman" w:hAnsi="NTPreCursive" w:cs="Times New Roman"/>
                <w:sz w:val="28"/>
                <w:szCs w:val="28"/>
              </w:rPr>
              <w:t xml:space="preserve">Questions making – </w:t>
            </w:r>
          </w:p>
          <w:p w:rsidR="00BE316B" w:rsidRPr="001E27C4" w:rsidRDefault="00BE316B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i/>
                <w:sz w:val="28"/>
                <w:szCs w:val="28"/>
              </w:rPr>
            </w:pPr>
            <w:r w:rsidRPr="001E27C4">
              <w:rPr>
                <w:rFonts w:ascii="NTPreCursive" w:eastAsia="Times New Roman" w:hAnsi="NTPreCursive" w:cs="Times New Roman"/>
                <w:i/>
                <w:sz w:val="28"/>
                <w:szCs w:val="28"/>
              </w:rPr>
              <w:t>Role-play and other drama techniques to help pupils to identify with and explore characters.</w:t>
            </w:r>
          </w:p>
          <w:p w:rsidR="001E7796" w:rsidRPr="00BE316B" w:rsidRDefault="00BE316B" w:rsidP="001E7796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1E27C4">
              <w:rPr>
                <w:rFonts w:ascii="NTPreCursive" w:eastAsia="Times New Roman" w:hAnsi="NTPreCursive" w:cs="Times New Roman"/>
                <w:i/>
                <w:sz w:val="28"/>
                <w:szCs w:val="28"/>
              </w:rPr>
              <w:t xml:space="preserve">Answering and asking </w:t>
            </w:r>
          </w:p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:rsidR="00BE316B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BE316B">
              <w:rPr>
                <w:rFonts w:ascii="NTPreCursive" w:hAnsi="NTPreCursive"/>
                <w:b/>
                <w:color w:val="000000"/>
                <w:sz w:val="32"/>
                <w:szCs w:val="32"/>
              </w:rPr>
              <w:t>Long Write</w:t>
            </w:r>
          </w:p>
          <w:p w:rsidR="00BE316B" w:rsidRPr="008D1660" w:rsidRDefault="00BE316B" w:rsidP="00E21668">
            <w:pPr>
              <w:spacing w:after="0" w:line="240" w:lineRule="auto"/>
              <w:jc w:val="center"/>
              <w:rPr>
                <w:rFonts w:ascii="NTPreCursive" w:eastAsia="Times New Roman" w:hAnsi="NTPreCursive" w:cs="Times New Roman"/>
                <w:sz w:val="28"/>
                <w:szCs w:val="28"/>
              </w:rPr>
            </w:pPr>
            <w:r w:rsidRPr="008D1660">
              <w:rPr>
                <w:rFonts w:ascii="NTPreCursive" w:eastAsia="Times New Roman" w:hAnsi="NTPreCursive" w:cs="Times New Roman"/>
                <w:sz w:val="28"/>
                <w:szCs w:val="28"/>
              </w:rPr>
              <w:t>Explore the f</w:t>
            </w:r>
            <w:r>
              <w:rPr>
                <w:rFonts w:ascii="NTPreCursive" w:eastAsia="Times New Roman" w:hAnsi="NTPreCursive" w:cs="Times New Roman"/>
                <w:sz w:val="28"/>
                <w:szCs w:val="28"/>
              </w:rPr>
              <w:t>eatures of a newspaper article</w:t>
            </w:r>
          </w:p>
          <w:p w:rsidR="002D6038" w:rsidRPr="002D6038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Research and Planning</w:t>
            </w:r>
          </w:p>
          <w:p w:rsid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Search using different websites</w:t>
            </w:r>
          </w:p>
          <w:p w:rsidR="002D6038" w:rsidRP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BE316B">
              <w:rPr>
                <w:rFonts w:ascii="NTPreCursive" w:hAnsi="NTPreCursive"/>
                <w:sz w:val="32"/>
                <w:szCs w:val="32"/>
              </w:rPr>
              <w:t>Bullet point</w:t>
            </w:r>
            <w:r>
              <w:rPr>
                <w:rFonts w:ascii="NTPreCursive" w:hAnsi="NTPreCursive"/>
                <w:sz w:val="32"/>
                <w:szCs w:val="32"/>
              </w:rPr>
              <w:t xml:space="preserve"> the findings</w:t>
            </w:r>
          </w:p>
          <w:p w:rsidR="00BE316B" w:rsidRPr="002D6038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lastRenderedPageBreak/>
              <w:t xml:space="preserve">Find </w:t>
            </w:r>
            <w:r w:rsidRPr="00BE316B">
              <w:rPr>
                <w:rFonts w:ascii="NTPreCursive" w:hAnsi="NTPreCursive"/>
                <w:sz w:val="32"/>
                <w:szCs w:val="32"/>
              </w:rPr>
              <w:t>pictures</w:t>
            </w:r>
          </w:p>
        </w:tc>
        <w:tc>
          <w:tcPr>
            <w:tcW w:w="2742" w:type="dxa"/>
            <w:shd w:val="clear" w:color="auto" w:fill="auto"/>
          </w:tcPr>
          <w:p w:rsidR="00BE316B" w:rsidRPr="00CB5D80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CB5D80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Long Write</w:t>
            </w:r>
          </w:p>
          <w:p w:rsid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8D1660">
              <w:rPr>
                <w:rFonts w:ascii="NTPreCursive" w:hAnsi="NTPreCursive"/>
                <w:sz w:val="28"/>
                <w:szCs w:val="28"/>
              </w:rPr>
              <w:t>Create a newspaper article about Moon landing.</w:t>
            </w:r>
          </w:p>
          <w:p w:rsidR="00BE316B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</w:p>
          <w:p w:rsidR="00BE316B" w:rsidRPr="002D6038" w:rsidRDefault="00BE316B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Ho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w can you improve your written work? Think about </w:t>
            </w:r>
            <w:r>
              <w:rPr>
                <w:rFonts w:ascii="NTPreCursive" w:hAnsi="NTPreCursive"/>
                <w:sz w:val="32"/>
                <w:szCs w:val="32"/>
              </w:rPr>
              <w:t xml:space="preserve">the grammar and sentence </w:t>
            </w:r>
            <w:r>
              <w:rPr>
                <w:rFonts w:ascii="NTPreCursive" w:hAnsi="NTPreCursive"/>
                <w:sz w:val="32"/>
                <w:szCs w:val="32"/>
              </w:rPr>
              <w:lastRenderedPageBreak/>
              <w:t>structure.</w:t>
            </w:r>
          </w:p>
        </w:tc>
      </w:tr>
      <w:tr w:rsidR="00AE1CB1" w:rsidRPr="002302A2" w:rsidTr="00E21668">
        <w:tc>
          <w:tcPr>
            <w:tcW w:w="1687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AE1CB1" w:rsidRPr="002302A2" w:rsidTr="00E21668"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10:30 – 11:15</w:t>
            </w:r>
          </w:p>
        </w:tc>
        <w:tc>
          <w:tcPr>
            <w:tcW w:w="2742" w:type="dxa"/>
            <w:shd w:val="clear" w:color="auto" w:fill="auto"/>
          </w:tcPr>
          <w:p w:rsidR="00AE1CB1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2D6038" w:rsidRPr="002D6038" w:rsidRDefault="00AE1CB1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 x2, </w:t>
            </w:r>
            <w:r w:rsidR="001E7796">
              <w:rPr>
                <w:rFonts w:ascii="NTPreCursive" w:hAnsi="NTPreCursive"/>
                <w:sz w:val="32"/>
                <w:szCs w:val="32"/>
              </w:rPr>
              <w:t xml:space="preserve">x4, </w:t>
            </w:r>
            <w:r>
              <w:rPr>
                <w:rFonts w:ascii="NTPreCursive" w:hAnsi="NTPreCursive"/>
                <w:sz w:val="32"/>
                <w:szCs w:val="32"/>
              </w:rPr>
              <w:t>x5, x10, x3</w:t>
            </w:r>
            <w:r w:rsidR="001E7796">
              <w:rPr>
                <w:rFonts w:ascii="NTPreCursive" w:hAnsi="NTPreCursive"/>
                <w:sz w:val="32"/>
                <w:szCs w:val="32"/>
              </w:rPr>
              <w:t>, x6, x10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AE1CB1" w:rsidRPr="002D6038" w:rsidRDefault="001E7796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x2, x4, x5, x10, x3, x6, x10</w:t>
            </w:r>
          </w:p>
        </w:tc>
        <w:tc>
          <w:tcPr>
            <w:tcW w:w="2791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AE1CB1" w:rsidRPr="002D6038" w:rsidRDefault="001E7796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x2, x4, x5, x10, x3, x6, x10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AE1CB1" w:rsidRPr="002D6038" w:rsidRDefault="001E7796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x2, x4, x5, x10, x3, x6, x10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  <w:p w:rsidR="00AE1CB1" w:rsidRPr="002D6038" w:rsidRDefault="001E7796" w:rsidP="00E2166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x2, x4, x5, x10, x3, x6, x10</w:t>
            </w:r>
          </w:p>
        </w:tc>
      </w:tr>
      <w:tr w:rsidR="00AE1CB1" w:rsidRPr="002302A2" w:rsidTr="00E21668"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11:15 – 11:45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2D6038" w:rsidRPr="002D6038" w:rsidRDefault="002D6038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2D6038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="002D6038"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AE1CB1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  <w:r w:rsidR="001E7796">
              <w:rPr>
                <w:rFonts w:ascii="NTPreCursive" w:hAnsi="NTPreCursive"/>
                <w:color w:val="000000"/>
                <w:sz w:val="32"/>
                <w:szCs w:val="32"/>
              </w:rPr>
              <w:t>, 2/3</w:t>
            </w:r>
          </w:p>
          <w:p w:rsidR="002D6038" w:rsidRPr="002D6038" w:rsidRDefault="002D6038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1E7796" w:rsidRDefault="00AE1CB1" w:rsidP="001E7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  <w:r w:rsidR="001E7796">
              <w:rPr>
                <w:rFonts w:ascii="NTPreCursive" w:hAnsi="NTPreCursive"/>
                <w:color w:val="000000"/>
                <w:sz w:val="32"/>
                <w:szCs w:val="32"/>
              </w:rPr>
              <w:t>, 2/3</w:t>
            </w:r>
          </w:p>
          <w:p w:rsidR="002D6038" w:rsidRPr="002D6038" w:rsidRDefault="00AE1CB1" w:rsidP="001E7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791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1E7796" w:rsidRDefault="00AE1CB1" w:rsidP="001E7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1E7796"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  <w:r w:rsidR="001E7796" w:rsidRPr="001E7796">
              <w:rPr>
                <w:rFonts w:ascii="NTPreCursive" w:hAnsi="NTPreCursive"/>
                <w:color w:val="000000"/>
                <w:sz w:val="32"/>
                <w:szCs w:val="32"/>
              </w:rPr>
              <w:t>, 2/3</w:t>
            </w:r>
          </w:p>
          <w:p w:rsidR="002D6038" w:rsidRPr="002D6038" w:rsidRDefault="00AE1CB1" w:rsidP="001E7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1E7796" w:rsidRDefault="00AE1CB1" w:rsidP="001E7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  <w:r w:rsidR="001E7796">
              <w:rPr>
                <w:rFonts w:ascii="NTPreCursive" w:hAnsi="NTPreCursive"/>
                <w:color w:val="000000"/>
                <w:sz w:val="32"/>
                <w:szCs w:val="32"/>
              </w:rPr>
              <w:t>, 2/3</w:t>
            </w:r>
          </w:p>
          <w:p w:rsidR="002D6038" w:rsidRPr="002D6038" w:rsidRDefault="00AE1CB1" w:rsidP="001E7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742" w:type="dxa"/>
            <w:shd w:val="clear" w:color="auto" w:fill="CCCCCC"/>
          </w:tcPr>
          <w:p w:rsidR="002D6038" w:rsidRPr="002D6038" w:rsidRDefault="002D6038" w:rsidP="00E2166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Solve addition and subtraction number sentences</w:t>
            </w:r>
          </w:p>
          <w:p w:rsidR="00AE1CB1" w:rsidRPr="002D6038" w:rsidRDefault="00AE1CB1" w:rsidP="00E216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Multiplication and division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 practise.</w:t>
            </w:r>
          </w:p>
          <w:p w:rsidR="001E7796" w:rsidRDefault="00AE1CB1" w:rsidP="001E7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Fractions 1/2, 1/4, 2/4, 1/3</w:t>
            </w:r>
            <w:r w:rsidR="001E7796">
              <w:rPr>
                <w:rFonts w:ascii="NTPreCursive" w:hAnsi="NTPreCursive"/>
                <w:color w:val="000000"/>
                <w:sz w:val="32"/>
                <w:szCs w:val="32"/>
              </w:rPr>
              <w:t>, 2/3</w:t>
            </w:r>
          </w:p>
          <w:p w:rsidR="002D6038" w:rsidRPr="001E7796" w:rsidRDefault="00AE1CB1" w:rsidP="001E7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1E7796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</w:tr>
      <w:tr w:rsidR="00AE1CB1" w:rsidRPr="002302A2" w:rsidTr="00E21668"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11:45 – 12:00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791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</w:tr>
      <w:tr w:rsidR="00AE1CB1" w:rsidRPr="002302A2" w:rsidTr="00E21668">
        <w:tc>
          <w:tcPr>
            <w:tcW w:w="1687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FFC000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AE1CB1" w:rsidRPr="002302A2" w:rsidTr="001A7E8D">
        <w:trPr>
          <w:trHeight w:val="3392"/>
        </w:trPr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lastRenderedPageBreak/>
              <w:t>1:00 – 2:00</w:t>
            </w:r>
          </w:p>
        </w:tc>
        <w:tc>
          <w:tcPr>
            <w:tcW w:w="2742" w:type="dxa"/>
            <w:shd w:val="clear" w:color="auto" w:fill="auto"/>
          </w:tcPr>
          <w:p w:rsidR="008C2843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Science</w:t>
            </w:r>
          </w:p>
          <w:p w:rsidR="001E7796" w:rsidRPr="001A7E8D" w:rsidRDefault="001E7796" w:rsidP="001E7796">
            <w:pPr>
              <w:rPr>
                <w:rFonts w:ascii="NTPreCursive" w:hAnsi="NTPreCursive"/>
                <w:b/>
                <w:sz w:val="28"/>
                <w:szCs w:val="28"/>
                <w:u w:val="single"/>
              </w:rPr>
            </w:pPr>
            <w:r w:rsidRPr="001A7E8D">
              <w:rPr>
                <w:rFonts w:ascii="NTPreCursive" w:hAnsi="NTPreCursive"/>
                <w:b/>
                <w:sz w:val="28"/>
                <w:szCs w:val="28"/>
                <w:u w:val="single"/>
              </w:rPr>
              <w:t xml:space="preserve">All living things and their habitats  </w:t>
            </w:r>
          </w:p>
          <w:p w:rsidR="001E7796" w:rsidRPr="001A7E8D" w:rsidRDefault="001E7796" w:rsidP="001E7796">
            <w:pPr>
              <w:rPr>
                <w:rFonts w:ascii="NTPreCursive" w:eastAsia="Times New Roman" w:hAnsi="NTPreCursive" w:cs="Times New Roman"/>
                <w:sz w:val="28"/>
                <w:szCs w:val="28"/>
                <w:lang w:val="en" w:eastAsia="en-GB"/>
              </w:rPr>
            </w:pPr>
            <w:r w:rsidRPr="001A7E8D">
              <w:rPr>
                <w:rFonts w:ascii="NTPreCursive" w:eastAsia="Times New Roman" w:hAnsi="NTPreCursive" w:cs="Times New Roman"/>
                <w:sz w:val="28"/>
                <w:szCs w:val="28"/>
                <w:lang w:val="en" w:eastAsia="en-GB"/>
              </w:rPr>
              <w:t>Pupils learn to explore and compare the differences between things that are living, dead, and things that have never been alive.</w:t>
            </w:r>
          </w:p>
          <w:p w:rsidR="002D6038" w:rsidRPr="002D6038" w:rsidRDefault="002D6038" w:rsidP="001E7796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1E7796" w:rsidRPr="001A7E8D" w:rsidRDefault="001E7796" w:rsidP="001E7796">
            <w:pPr>
              <w:rPr>
                <w:rFonts w:ascii="NTPreCursive" w:hAnsi="NTPreCursive"/>
                <w:b/>
                <w:sz w:val="28"/>
                <w:szCs w:val="28"/>
                <w:u w:val="single"/>
              </w:rPr>
            </w:pPr>
            <w:r w:rsidRPr="001A7E8D">
              <w:rPr>
                <w:rFonts w:ascii="NTPreCursive" w:hAnsi="NTPreCursive"/>
                <w:b/>
                <w:sz w:val="28"/>
                <w:szCs w:val="28"/>
                <w:u w:val="single"/>
              </w:rPr>
              <w:t xml:space="preserve">All living things and their habitats  </w:t>
            </w:r>
          </w:p>
          <w:p w:rsidR="001E7796" w:rsidRPr="001A7E8D" w:rsidRDefault="001E7796" w:rsidP="001E7796">
            <w:pPr>
              <w:rPr>
                <w:rFonts w:ascii="NTPreCursive" w:eastAsia="Times New Roman" w:hAnsi="NTPreCursive" w:cs="Times New Roman"/>
                <w:sz w:val="28"/>
                <w:szCs w:val="28"/>
                <w:lang w:val="en" w:eastAsia="en-GB"/>
              </w:rPr>
            </w:pPr>
            <w:r w:rsidRPr="001A7E8D">
              <w:rPr>
                <w:rFonts w:ascii="NTPreCursive" w:eastAsia="Times New Roman" w:hAnsi="NTPreCursive" w:cs="Times New Roman"/>
                <w:sz w:val="28"/>
                <w:szCs w:val="28"/>
                <w:lang w:val="en" w:eastAsia="en-GB"/>
              </w:rPr>
              <w:t>Pupils learn to explore and compare the differences between things that are living, dead, and things that have never been alive.</w:t>
            </w:r>
          </w:p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1E7796" w:rsidRPr="001A7E8D" w:rsidRDefault="001E7796" w:rsidP="001E7796">
            <w:pPr>
              <w:rPr>
                <w:rFonts w:ascii="NTPreCursive" w:hAnsi="NTPreCursive"/>
                <w:b/>
                <w:sz w:val="28"/>
                <w:szCs w:val="28"/>
                <w:u w:val="single"/>
              </w:rPr>
            </w:pPr>
            <w:r w:rsidRPr="001A7E8D">
              <w:rPr>
                <w:rFonts w:ascii="NTPreCursive" w:hAnsi="NTPreCursive"/>
                <w:b/>
                <w:sz w:val="28"/>
                <w:szCs w:val="28"/>
                <w:u w:val="single"/>
              </w:rPr>
              <w:t xml:space="preserve">All living things and their habitats  </w:t>
            </w:r>
          </w:p>
          <w:p w:rsidR="001E7796" w:rsidRPr="001A7E8D" w:rsidRDefault="001E7796" w:rsidP="001E7796">
            <w:pPr>
              <w:rPr>
                <w:rFonts w:ascii="NTPreCursive" w:eastAsia="Times New Roman" w:hAnsi="NTPreCursive" w:cs="Times New Roman"/>
                <w:sz w:val="28"/>
                <w:szCs w:val="28"/>
                <w:lang w:val="en" w:eastAsia="en-GB"/>
              </w:rPr>
            </w:pPr>
            <w:r w:rsidRPr="001A7E8D">
              <w:rPr>
                <w:rFonts w:ascii="NTPreCursive" w:eastAsia="Times New Roman" w:hAnsi="NTPreCursive" w:cs="Times New Roman"/>
                <w:sz w:val="28"/>
                <w:szCs w:val="28"/>
                <w:lang w:val="en" w:eastAsia="en-GB"/>
              </w:rPr>
              <w:t>Pupils learn to explore and compare the differences between things that are living, dead, and things that have never been alive.</w:t>
            </w:r>
          </w:p>
          <w:p w:rsidR="002D6038" w:rsidRPr="002D6038" w:rsidRDefault="002D6038" w:rsidP="001E7796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8C2843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Make a leaflet</w:t>
            </w:r>
            <w:r w:rsidR="001E7796">
              <w:rPr>
                <w:rFonts w:ascii="NTPreCursive" w:hAnsi="NTPreCursive"/>
                <w:color w:val="000000"/>
                <w:sz w:val="32"/>
                <w:szCs w:val="32"/>
              </w:rPr>
              <w:t>/poster using your findings</w:t>
            </w:r>
            <w:bookmarkStart w:id="0" w:name="_GoBack"/>
            <w:bookmarkEnd w:id="0"/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1E7796" w:rsidP="001A7E8D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Make a leaflet/poster using</w:t>
            </w:r>
            <w:r w:rsidR="001A7E8D">
              <w:rPr>
                <w:rFonts w:ascii="NTPreCursive" w:hAnsi="NTPreCursive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NTPreCursive" w:hAnsi="NTPreCursive"/>
                <w:color w:val="000000"/>
                <w:sz w:val="32"/>
                <w:szCs w:val="32"/>
              </w:rPr>
              <w:t>your findings</w:t>
            </w:r>
          </w:p>
        </w:tc>
      </w:tr>
      <w:tr w:rsidR="00AE1CB1" w:rsidRPr="002302A2" w:rsidTr="00E21668"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2:00 – 3:00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Research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Make notes</w:t>
            </w:r>
          </w:p>
        </w:tc>
        <w:tc>
          <w:tcPr>
            <w:tcW w:w="2791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Plan a poster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Start making your poster</w:t>
            </w:r>
          </w:p>
        </w:tc>
        <w:tc>
          <w:tcPr>
            <w:tcW w:w="2742" w:type="dxa"/>
            <w:shd w:val="clear" w:color="auto" w:fill="auto"/>
          </w:tcPr>
          <w:p w:rsid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8C2843" w:rsidRPr="002D6038" w:rsidRDefault="008C2843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Complete your poster</w:t>
            </w:r>
          </w:p>
        </w:tc>
      </w:tr>
      <w:tr w:rsidR="00AE1CB1" w:rsidRPr="002302A2" w:rsidTr="00E21668">
        <w:tc>
          <w:tcPr>
            <w:tcW w:w="1687" w:type="dxa"/>
            <w:shd w:val="clear" w:color="auto" w:fill="FFFFFF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3:00 -3:10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Reflection time- what have you learnt today? </w:t>
            </w:r>
          </w:p>
        </w:tc>
        <w:tc>
          <w:tcPr>
            <w:tcW w:w="2791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742" w:type="dxa"/>
            <w:shd w:val="clear" w:color="auto" w:fill="auto"/>
          </w:tcPr>
          <w:p w:rsidR="002D6038" w:rsidRPr="002D6038" w:rsidRDefault="002D6038" w:rsidP="00E2166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</w:tr>
    </w:tbl>
    <w:p w:rsidR="00EF1FBB" w:rsidRDefault="002D6038">
      <w:pPr>
        <w:rPr>
          <w:rFonts w:ascii="NTPreCursive" w:hAnsi="NTPreCursive"/>
          <w:sz w:val="48"/>
          <w:szCs w:val="48"/>
        </w:rPr>
      </w:pPr>
      <w:r>
        <w:rPr>
          <w:rFonts w:ascii="NTPreCursive" w:hAnsi="NTPreCursive"/>
          <w:sz w:val="48"/>
          <w:szCs w:val="48"/>
        </w:rPr>
        <w:t>We</w:t>
      </w:r>
      <w:r w:rsidR="00497121">
        <w:rPr>
          <w:rFonts w:ascii="NTPreCursive" w:hAnsi="NTPreCursive"/>
          <w:sz w:val="48"/>
          <w:szCs w:val="48"/>
        </w:rPr>
        <w:t>b</w:t>
      </w:r>
      <w:r>
        <w:rPr>
          <w:rFonts w:ascii="NTPreCursive" w:hAnsi="NTPreCursive"/>
          <w:sz w:val="48"/>
          <w:szCs w:val="48"/>
        </w:rPr>
        <w:t>sites</w:t>
      </w:r>
    </w:p>
    <w:p w:rsidR="002D6038" w:rsidRPr="00497121" w:rsidRDefault="001317AF" w:rsidP="002D6038">
      <w:pPr>
        <w:pStyle w:val="ListParagraph"/>
        <w:numPr>
          <w:ilvl w:val="0"/>
          <w:numId w:val="3"/>
        </w:numPr>
        <w:rPr>
          <w:rStyle w:val="Hyperlink"/>
          <w:rFonts w:ascii="NTPreCursive" w:hAnsi="NTPreCursive" w:cstheme="minorHAnsi"/>
          <w:color w:val="auto"/>
          <w:sz w:val="40"/>
          <w:szCs w:val="40"/>
          <w:u w:val="none"/>
        </w:rPr>
      </w:pPr>
      <w:hyperlink r:id="rId7" w:history="1">
        <w:r w:rsidR="002D6038" w:rsidRPr="00497121">
          <w:rPr>
            <w:rStyle w:val="Hyperlink"/>
            <w:rFonts w:ascii="NTPreCursive" w:hAnsi="NTPreCursive" w:cstheme="minorHAnsi"/>
            <w:sz w:val="40"/>
            <w:szCs w:val="40"/>
          </w:rPr>
          <w:t>https://www.sats-papers.co.uk/</w:t>
        </w:r>
      </w:hyperlink>
    </w:p>
    <w:p w:rsidR="002D6038" w:rsidRPr="00497121" w:rsidRDefault="001317AF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40"/>
          <w:szCs w:val="40"/>
        </w:rPr>
      </w:pPr>
      <w:hyperlink r:id="rId8" w:history="1">
        <w:r w:rsidR="002D6038" w:rsidRPr="00497121">
          <w:rPr>
            <w:rFonts w:ascii="NTPreCursive" w:hAnsi="NTPreCursive"/>
            <w:color w:val="0000FF"/>
            <w:sz w:val="40"/>
            <w:szCs w:val="40"/>
            <w:u w:val="single"/>
          </w:rPr>
          <w:t>https://www.purplemash.com/login/</w:t>
        </w:r>
      </w:hyperlink>
    </w:p>
    <w:p w:rsidR="00E66D7A" w:rsidRPr="00497121" w:rsidRDefault="001317AF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40"/>
          <w:szCs w:val="40"/>
        </w:rPr>
      </w:pPr>
      <w:hyperlink r:id="rId9" w:history="1">
        <w:r w:rsidR="00E66D7A" w:rsidRPr="00497121">
          <w:rPr>
            <w:rFonts w:ascii="NTPreCursive" w:hAnsi="NTPreCursive"/>
            <w:color w:val="0000FF"/>
            <w:sz w:val="40"/>
            <w:szCs w:val="40"/>
            <w:u w:val="single"/>
          </w:rPr>
          <w:t>https://www.bbc.co.uk/bitesize/levels/z3g4d2p</w:t>
        </w:r>
      </w:hyperlink>
    </w:p>
    <w:p w:rsidR="002D6038" w:rsidRPr="00497121" w:rsidRDefault="001317AF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40"/>
          <w:szCs w:val="40"/>
        </w:rPr>
      </w:pPr>
      <w:hyperlink r:id="rId10" w:history="1">
        <w:r w:rsidR="002D6038" w:rsidRPr="00497121">
          <w:rPr>
            <w:rFonts w:ascii="NTPreCursive" w:hAnsi="NTPreCursive"/>
            <w:color w:val="0000FF"/>
            <w:sz w:val="40"/>
            <w:szCs w:val="40"/>
            <w:u w:val="single"/>
          </w:rPr>
          <w:t>http://www.primaryresources.co.uk/</w:t>
        </w:r>
      </w:hyperlink>
    </w:p>
    <w:p w:rsidR="00497121" w:rsidRPr="00497121" w:rsidRDefault="001317AF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40"/>
          <w:szCs w:val="40"/>
        </w:rPr>
      </w:pPr>
      <w:hyperlink r:id="rId11" w:history="1">
        <w:r w:rsidR="00497121" w:rsidRPr="00497121">
          <w:rPr>
            <w:rFonts w:ascii="NTPreCursive" w:hAnsi="NTPreCursive"/>
            <w:color w:val="0000FF"/>
            <w:sz w:val="40"/>
            <w:szCs w:val="40"/>
            <w:u w:val="single"/>
          </w:rPr>
          <w:t>https://www.topmarks.co.uk/maths-games/5-7-years/counting</w:t>
        </w:r>
      </w:hyperlink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1A7E8D" w:rsidP="00497121">
      <w:pPr>
        <w:rPr>
          <w:rFonts w:ascii="NTPreCursive" w:hAnsi="NTPreCursive" w:cstheme="minorHAnsi"/>
          <w:sz w:val="28"/>
          <w:szCs w:val="28"/>
        </w:rPr>
      </w:pPr>
      <w:r w:rsidRPr="00EF1FBB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F4BAD18" wp14:editId="253C5A52">
            <wp:simplePos x="0" y="0"/>
            <wp:positionH relativeFrom="margin">
              <wp:posOffset>-11430</wp:posOffset>
            </wp:positionH>
            <wp:positionV relativeFrom="paragraph">
              <wp:posOffset>-114935</wp:posOffset>
            </wp:positionV>
            <wp:extent cx="8929370" cy="52616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370" cy="52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497121" w:rsidRPr="00497121" w:rsidRDefault="00497121" w:rsidP="00497121">
      <w:pPr>
        <w:rPr>
          <w:rFonts w:ascii="NTPreCursive" w:hAnsi="NTPreCursive" w:cstheme="minorHAnsi"/>
          <w:sz w:val="28"/>
          <w:szCs w:val="28"/>
        </w:rPr>
      </w:pPr>
    </w:p>
    <w:p w:rsidR="00EF1FBB" w:rsidRDefault="00EF1FBB">
      <w:pPr>
        <w:rPr>
          <w:rFonts w:ascii="NTPreCursive" w:hAnsi="NTPreCursive"/>
          <w:sz w:val="48"/>
          <w:szCs w:val="48"/>
        </w:rPr>
      </w:pPr>
    </w:p>
    <w:p w:rsidR="00EF1FBB" w:rsidRPr="00DE3094" w:rsidRDefault="00EF1FBB">
      <w:pPr>
        <w:rPr>
          <w:rFonts w:ascii="NTPreCursive" w:hAnsi="NTPreCursive"/>
          <w:sz w:val="48"/>
          <w:szCs w:val="48"/>
        </w:rPr>
      </w:pPr>
    </w:p>
    <w:sectPr w:rsidR="00EF1FBB" w:rsidRPr="00DE3094" w:rsidSect="00EF1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PC64S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B99"/>
    <w:multiLevelType w:val="hybridMultilevel"/>
    <w:tmpl w:val="B532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12271"/>
    <w:multiLevelType w:val="hybridMultilevel"/>
    <w:tmpl w:val="B9F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91A"/>
    <w:multiLevelType w:val="hybridMultilevel"/>
    <w:tmpl w:val="9F5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4"/>
    <w:rsid w:val="001308B9"/>
    <w:rsid w:val="001317AF"/>
    <w:rsid w:val="001A7E8D"/>
    <w:rsid w:val="001E27C4"/>
    <w:rsid w:val="001E7796"/>
    <w:rsid w:val="002D6038"/>
    <w:rsid w:val="0049529F"/>
    <w:rsid w:val="00497121"/>
    <w:rsid w:val="006361DF"/>
    <w:rsid w:val="00804514"/>
    <w:rsid w:val="008C2843"/>
    <w:rsid w:val="008D1660"/>
    <w:rsid w:val="00AE1CB1"/>
    <w:rsid w:val="00BE316B"/>
    <w:rsid w:val="00CB5D80"/>
    <w:rsid w:val="00DE3094"/>
    <w:rsid w:val="00E21668"/>
    <w:rsid w:val="00E66D7A"/>
    <w:rsid w:val="00EB63DF"/>
    <w:rsid w:val="00EC2580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log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ts-papers.co.uk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5-7-years/coun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imaryresource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levels/z3g4d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A29-A99A-4B77-8AFB-A53A0D5B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ABCC3A8F.dotm</Template>
  <TotalTime>22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Begum</dc:creator>
  <cp:lastModifiedBy>twriter.316</cp:lastModifiedBy>
  <cp:revision>5</cp:revision>
  <cp:lastPrinted>2020-03-12T12:39:00Z</cp:lastPrinted>
  <dcterms:created xsi:type="dcterms:W3CDTF">2020-03-18T12:45:00Z</dcterms:created>
  <dcterms:modified xsi:type="dcterms:W3CDTF">2020-03-18T13:09:00Z</dcterms:modified>
</cp:coreProperties>
</file>