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566"/>
        <w:gridCol w:w="2410"/>
        <w:gridCol w:w="2835"/>
        <w:gridCol w:w="2693"/>
        <w:gridCol w:w="2580"/>
      </w:tblGrid>
      <w:tr w:rsidR="002D6038" w:rsidRPr="002302A2" w:rsidTr="002D6038">
        <w:tc>
          <w:tcPr>
            <w:tcW w:w="15446" w:type="dxa"/>
            <w:gridSpan w:val="6"/>
            <w:shd w:val="clear" w:color="auto" w:fill="FFFFFF" w:themeFill="background1"/>
          </w:tcPr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  <w:u w:val="single"/>
              </w:rPr>
            </w:pPr>
            <w:r w:rsidRPr="00EF1FBB">
              <w:rPr>
                <w:rFonts w:ascii="NTPreCursive" w:hAnsi="NTPreCursive"/>
                <w:sz w:val="40"/>
                <w:szCs w:val="40"/>
                <w:u w:val="single"/>
              </w:rPr>
              <w:t>Year 5 Project-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Research the following topics you will be learning about in summer 1. What information can you find? What interesting facts can you find ou</w:t>
            </w:r>
            <w:r>
              <w:rPr>
                <w:rFonts w:ascii="NTPreCursive" w:hAnsi="NTPreCursive"/>
                <w:sz w:val="40"/>
                <w:szCs w:val="40"/>
              </w:rPr>
              <w:t xml:space="preserve">t? 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History-</w:t>
            </w:r>
            <w:r w:rsidRPr="00EF1FBB">
              <w:rPr>
                <w:rFonts w:ascii="NTPreCursive" w:hAnsi="NTPreCursive"/>
                <w:sz w:val="40"/>
                <w:szCs w:val="40"/>
              </w:rPr>
              <w:t xml:space="preserve"> Local history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English</w:t>
            </w:r>
            <w:r w:rsidRPr="00EF1FBB">
              <w:rPr>
                <w:rFonts w:ascii="NTPreCursive" w:hAnsi="NTPreCursive"/>
                <w:sz w:val="40"/>
                <w:szCs w:val="40"/>
              </w:rPr>
              <w:t xml:space="preserve">- Kensuke’s Kingdom by Michael </w:t>
            </w:r>
            <w:proofErr w:type="spellStart"/>
            <w:r w:rsidRPr="00EF1FBB">
              <w:rPr>
                <w:rFonts w:ascii="NTPreCursive" w:hAnsi="NTPreCursive"/>
                <w:sz w:val="40"/>
                <w:szCs w:val="40"/>
              </w:rPr>
              <w:t>Morpurgo</w:t>
            </w:r>
            <w:proofErr w:type="spellEnd"/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The Highwayman by Alfred Noyes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Summarise the story and poem? What is it about?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Maths –</w:t>
            </w:r>
            <w:r w:rsidRPr="00EF1FBB">
              <w:rPr>
                <w:rFonts w:ascii="NTPreCursive" w:hAnsi="NTPreCursive"/>
                <w:sz w:val="40"/>
                <w:szCs w:val="40"/>
              </w:rPr>
              <w:t xml:space="preserve"> Calculation, fractions, decimals, percentages. Real life- measuring, money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Art -</w:t>
            </w:r>
            <w:r w:rsidRPr="00EF1FBB">
              <w:rPr>
                <w:rFonts w:ascii="NTPreCursive" w:hAnsi="NTPreCursive"/>
                <w:sz w:val="40"/>
                <w:szCs w:val="40"/>
              </w:rPr>
              <w:t xml:space="preserve"> Giacometti sculptures 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b/>
                <w:sz w:val="40"/>
                <w:szCs w:val="40"/>
                <w:u w:val="single"/>
              </w:rPr>
              <w:t>Science -</w:t>
            </w:r>
            <w:r w:rsidRPr="00EF1FBB">
              <w:rPr>
                <w:rFonts w:ascii="NTPreCursive" w:hAnsi="NTPreCursive"/>
                <w:sz w:val="40"/>
                <w:szCs w:val="40"/>
              </w:rPr>
              <w:t>Animals including humans (development)</w:t>
            </w:r>
          </w:p>
          <w:p w:rsidR="002D6038" w:rsidRPr="00EF1FBB" w:rsidRDefault="002D6038" w:rsidP="002D6038">
            <w:pPr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What happens to humans as they grow older?</w:t>
            </w:r>
          </w:p>
          <w:p w:rsidR="002D6038" w:rsidRDefault="002D6038" w:rsidP="002D6038">
            <w:pPr>
              <w:spacing w:after="0" w:line="240" w:lineRule="auto"/>
              <w:rPr>
                <w:rFonts w:ascii="NTPreCursive" w:hAnsi="NTPreCursive"/>
                <w:sz w:val="40"/>
                <w:szCs w:val="40"/>
              </w:rPr>
            </w:pPr>
            <w:r w:rsidRPr="00EF1FBB">
              <w:rPr>
                <w:rFonts w:ascii="NTPreCursive" w:hAnsi="NTPreCursive"/>
                <w:sz w:val="40"/>
                <w:szCs w:val="40"/>
              </w:rPr>
              <w:t>What is gestation period?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C000"/>
          </w:tcPr>
          <w:p w:rsidR="002D6038" w:rsidRPr="002302A2" w:rsidRDefault="002D6038" w:rsidP="002D6038">
            <w:pPr>
              <w:spacing w:after="0" w:line="240" w:lineRule="auto"/>
              <w:jc w:val="right"/>
              <w:rPr>
                <w:rFonts w:ascii="XCCW Joined PC64Sa" w:hAnsi="XCCW Joined PC64S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41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2D6038" w:rsidRPr="002D6038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08:45 – 9:15</w:t>
            </w:r>
          </w:p>
        </w:tc>
        <w:tc>
          <w:tcPr>
            <w:tcW w:w="2566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41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835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693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58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</w:tr>
      <w:tr w:rsidR="002D6038" w:rsidRPr="002D6038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09:30</w:t>
            </w:r>
          </w:p>
        </w:tc>
        <w:tc>
          <w:tcPr>
            <w:tcW w:w="2566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41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835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693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58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</w:tr>
      <w:tr w:rsidR="002D6038" w:rsidRPr="002D6038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10:15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Planning</w:t>
            </w:r>
          </w:p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Plan a piece of writing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Narrative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Retelling of a story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Non-fiction report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Diary entries</w:t>
            </w:r>
          </w:p>
          <w:p w:rsid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Balanced argument</w:t>
            </w:r>
          </w:p>
          <w:p w:rsidR="00AD1750" w:rsidRPr="002D6038" w:rsidRDefault="00AD1750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Comic book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</w:p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Write the first 3 paragraphs using the features of a text correctly.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2D603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Write the next 3 paragraphs.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Use different sentence types and a range of punctuation.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Editing writing</w:t>
            </w:r>
          </w:p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How can you improve your written work? Think about the grammar, sentence structure and how you can improve your word choices –use dictionary for spellings.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sz w:val="32"/>
                <w:szCs w:val="32"/>
              </w:rPr>
              <w:t>Re-write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Re-write final draft.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566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10:30 – 11:15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2D603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11:15 – 11:45</w:t>
            </w:r>
          </w:p>
        </w:tc>
        <w:tc>
          <w:tcPr>
            <w:tcW w:w="2566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Long 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41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Long 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835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Long 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693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Long </w:t>
            </w: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  <w:tc>
          <w:tcPr>
            <w:tcW w:w="2580" w:type="dxa"/>
            <w:shd w:val="clear" w:color="auto" w:fill="CCCCCC"/>
          </w:tcPr>
          <w:p w:rsidR="002D6038" w:rsidRPr="002D603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Long division method practise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lastRenderedPageBreak/>
              <w:t>Long multiplication method practise.</w:t>
            </w:r>
          </w:p>
          <w:p w:rsidR="002D6038" w:rsidRPr="002D6038" w:rsidRDefault="002D6038" w:rsidP="002D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Convert- FDP</w:t>
            </w:r>
          </w:p>
          <w:p w:rsidR="002D6038" w:rsidRPr="002D603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Place value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lastRenderedPageBreak/>
              <w:t>11:45 – 12:00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566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FFC000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1:00 – 2:00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2:00 – 3:00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</w:tc>
      </w:tr>
      <w:tr w:rsidR="002D6038" w:rsidRPr="002302A2" w:rsidTr="002D6038">
        <w:tc>
          <w:tcPr>
            <w:tcW w:w="2362" w:type="dxa"/>
            <w:shd w:val="clear" w:color="auto" w:fill="FFFFFF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3:00 -3:10</w:t>
            </w:r>
          </w:p>
        </w:tc>
        <w:tc>
          <w:tcPr>
            <w:tcW w:w="2566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41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 xml:space="preserve">Reflection time- what have you learnt today? </w:t>
            </w:r>
          </w:p>
        </w:tc>
        <w:tc>
          <w:tcPr>
            <w:tcW w:w="2835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693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580" w:type="dxa"/>
            <w:shd w:val="clear" w:color="auto" w:fill="auto"/>
          </w:tcPr>
          <w:p w:rsidR="002D6038" w:rsidRPr="002D603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2D603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</w:tr>
    </w:tbl>
    <w:p w:rsidR="00EF1FBB" w:rsidRPr="00EF1FBB" w:rsidRDefault="00EF1FBB">
      <w:pPr>
        <w:rPr>
          <w:rFonts w:ascii="NTPreCursive" w:hAnsi="NTPreCursive"/>
          <w:sz w:val="40"/>
          <w:szCs w:val="40"/>
        </w:rPr>
      </w:pPr>
    </w:p>
    <w:p w:rsidR="00EF1FBB" w:rsidRDefault="002D6038">
      <w:pPr>
        <w:rPr>
          <w:rFonts w:ascii="NTPreCursive" w:hAnsi="NTPreCursive"/>
          <w:sz w:val="48"/>
          <w:szCs w:val="48"/>
        </w:rPr>
      </w:pPr>
      <w:r>
        <w:rPr>
          <w:rFonts w:ascii="NTPreCursive" w:hAnsi="NTPreCursive"/>
          <w:sz w:val="48"/>
          <w:szCs w:val="48"/>
        </w:rPr>
        <w:t>We</w:t>
      </w:r>
      <w:r w:rsidR="00AD1750">
        <w:rPr>
          <w:rFonts w:ascii="NTPreCursive" w:hAnsi="NTPreCursive"/>
          <w:sz w:val="48"/>
          <w:szCs w:val="48"/>
        </w:rPr>
        <w:t>b</w:t>
      </w:r>
      <w:bookmarkStart w:id="0" w:name="_GoBack"/>
      <w:bookmarkEnd w:id="0"/>
      <w:r>
        <w:rPr>
          <w:rFonts w:ascii="NTPreCursive" w:hAnsi="NTPreCursive"/>
          <w:sz w:val="48"/>
          <w:szCs w:val="48"/>
        </w:rPr>
        <w:t>sites</w:t>
      </w:r>
    </w:p>
    <w:p w:rsidR="002D6038" w:rsidRPr="002D6038" w:rsidRDefault="00AD1750" w:rsidP="002D6038">
      <w:pPr>
        <w:pStyle w:val="ListParagraph"/>
        <w:numPr>
          <w:ilvl w:val="0"/>
          <w:numId w:val="3"/>
        </w:numPr>
        <w:rPr>
          <w:rStyle w:val="Hyperlink"/>
          <w:rFonts w:ascii="NTPreCursive" w:hAnsi="NTPreCursive" w:cstheme="minorHAnsi"/>
          <w:color w:val="auto"/>
          <w:sz w:val="36"/>
          <w:szCs w:val="36"/>
          <w:u w:val="none"/>
        </w:rPr>
      </w:pPr>
      <w:hyperlink r:id="rId7" w:history="1">
        <w:r w:rsidR="002D6038" w:rsidRPr="002D6038">
          <w:rPr>
            <w:rStyle w:val="Hyperlink"/>
            <w:rFonts w:ascii="NTPreCursive" w:hAnsi="NTPreCursive" w:cstheme="minorHAnsi"/>
            <w:sz w:val="36"/>
            <w:szCs w:val="36"/>
          </w:rPr>
          <w:t>https://www.sats-papers.co.uk/</w:t>
        </w:r>
      </w:hyperlink>
    </w:p>
    <w:p w:rsidR="002D6038" w:rsidRPr="002D6038" w:rsidRDefault="00AD1750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36"/>
        </w:rPr>
      </w:pPr>
      <w:hyperlink r:id="rId8" w:history="1">
        <w:r w:rsidR="002D6038" w:rsidRPr="002D6038">
          <w:rPr>
            <w:rFonts w:ascii="NTPreCursive" w:hAnsi="NTPreCursive"/>
            <w:color w:val="0000FF"/>
            <w:sz w:val="36"/>
            <w:szCs w:val="36"/>
            <w:u w:val="single"/>
          </w:rPr>
          <w:t>https://www.purplemash.com/login/</w:t>
        </w:r>
      </w:hyperlink>
    </w:p>
    <w:p w:rsidR="002D6038" w:rsidRPr="002D6038" w:rsidRDefault="00AD1750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36"/>
        </w:rPr>
      </w:pPr>
      <w:hyperlink r:id="rId9" w:history="1">
        <w:r w:rsidR="002D6038" w:rsidRPr="002D6038">
          <w:rPr>
            <w:rFonts w:ascii="NTPreCursive" w:hAnsi="NTPreCursive"/>
            <w:color w:val="0000FF"/>
            <w:sz w:val="36"/>
            <w:szCs w:val="36"/>
            <w:u w:val="single"/>
          </w:rPr>
          <w:t>https://www.bbc.co.uk/bitesize/levels/zbr9wmn</w:t>
        </w:r>
      </w:hyperlink>
    </w:p>
    <w:p w:rsidR="002D6038" w:rsidRPr="002D6038" w:rsidRDefault="00AD1750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36"/>
        </w:rPr>
      </w:pPr>
      <w:hyperlink r:id="rId10" w:history="1">
        <w:r w:rsidR="002D6038" w:rsidRPr="002D6038">
          <w:rPr>
            <w:rFonts w:ascii="NTPreCursive" w:hAnsi="NTPreCursive"/>
            <w:color w:val="0000FF"/>
            <w:sz w:val="36"/>
            <w:szCs w:val="36"/>
            <w:u w:val="single"/>
          </w:rPr>
          <w:t>http://www.primaryresources.co.uk/</w:t>
        </w:r>
      </w:hyperlink>
    </w:p>
    <w:p w:rsidR="00EF1FBB" w:rsidRDefault="00EF1FBB">
      <w:pPr>
        <w:rPr>
          <w:rFonts w:ascii="NTPreCursive" w:hAnsi="NTPreCursive"/>
          <w:sz w:val="48"/>
          <w:szCs w:val="48"/>
        </w:rPr>
      </w:pPr>
      <w:r w:rsidRPr="00EF1FBB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26DA5D0" wp14:editId="037EE3C0">
            <wp:simplePos x="0" y="0"/>
            <wp:positionH relativeFrom="margin">
              <wp:posOffset>-63795</wp:posOffset>
            </wp:positionH>
            <wp:positionV relativeFrom="paragraph">
              <wp:posOffset>30761</wp:posOffset>
            </wp:positionV>
            <wp:extent cx="9048307" cy="5332143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02" cy="53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FBB" w:rsidRPr="00DE3094" w:rsidRDefault="00EF1FBB">
      <w:pPr>
        <w:rPr>
          <w:rFonts w:ascii="NTPreCursive" w:hAnsi="NTPreCursive"/>
          <w:sz w:val="48"/>
          <w:szCs w:val="48"/>
        </w:rPr>
      </w:pPr>
    </w:p>
    <w:sectPr w:rsidR="00EF1FBB" w:rsidRPr="00DE3094" w:rsidSect="00EF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PC64S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4B99"/>
    <w:multiLevelType w:val="hybridMultilevel"/>
    <w:tmpl w:val="B532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12271"/>
    <w:multiLevelType w:val="hybridMultilevel"/>
    <w:tmpl w:val="B9F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91A"/>
    <w:multiLevelType w:val="hybridMultilevel"/>
    <w:tmpl w:val="9F5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4"/>
    <w:rsid w:val="001308B9"/>
    <w:rsid w:val="002D6038"/>
    <w:rsid w:val="00AD1750"/>
    <w:rsid w:val="00DE3094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log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ats-papers.co.u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primaryresource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14B7-6A34-42F7-B706-E864B5E7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7211FE08</Template>
  <TotalTime>2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Alma Begum</cp:lastModifiedBy>
  <cp:revision>3</cp:revision>
  <cp:lastPrinted>2020-03-12T12:39:00Z</cp:lastPrinted>
  <dcterms:created xsi:type="dcterms:W3CDTF">2020-03-17T12:03:00Z</dcterms:created>
  <dcterms:modified xsi:type="dcterms:W3CDTF">2020-03-18T09:04:00Z</dcterms:modified>
</cp:coreProperties>
</file>