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E2" w:rsidRDefault="00E05EE2" w:rsidP="00E05EE2">
      <w:pPr>
        <w:pStyle w:val="body"/>
        <w:spacing w:before="0" w:beforeAutospacing="0" w:after="160" w:afterAutospacing="0" w:line="240" w:lineRule="atLeast"/>
        <w:rPr>
          <w:rFonts w:ascii="Calibri" w:hAnsi="Calibri" w:cs="Calibri"/>
          <w:color w:val="000000"/>
          <w:sz w:val="22"/>
          <w:szCs w:val="22"/>
        </w:rPr>
      </w:pPr>
      <w:r>
        <w:rPr>
          <w:rStyle w:val="bodychar"/>
          <w:rFonts w:ascii="Calibri" w:hAnsi="Calibri" w:cs="Calibri"/>
          <w:color w:val="000000"/>
        </w:rPr>
        <w:t>Hi everyone!</w:t>
      </w:r>
    </w:p>
    <w:p w:rsidR="00E05EE2" w:rsidRDefault="00E05EE2" w:rsidP="00E05EE2">
      <w:pPr>
        <w:pStyle w:val="body"/>
        <w:spacing w:before="0" w:beforeAutospacing="0" w:after="160" w:afterAutospacing="0" w:line="240" w:lineRule="atLeast"/>
        <w:rPr>
          <w:rFonts w:ascii="Calibri" w:hAnsi="Calibri" w:cs="Calibri"/>
          <w:color w:val="000000"/>
          <w:sz w:val="22"/>
          <w:szCs w:val="22"/>
        </w:rPr>
      </w:pPr>
      <w:r>
        <w:rPr>
          <w:rStyle w:val="bodychar"/>
          <w:rFonts w:ascii="Calibri" w:hAnsi="Calibri" w:cs="Calibri"/>
          <w:color w:val="000000"/>
        </w:rPr>
        <w:t>We hope you enjoyed last week’s newsletter and were able to complete all of the tasks given. Thank you for all your dedication towards your learning. Keep up the hard work! As before, </w:t>
      </w:r>
      <w:r>
        <w:rPr>
          <w:rStyle w:val="bodychar"/>
          <w:rFonts w:ascii="Calibri" w:hAnsi="Calibri" w:cs="Calibri"/>
          <w:b/>
          <w:bCs/>
          <w:color w:val="000000"/>
          <w:u w:val="single"/>
        </w:rPr>
        <w:t>please continue</w:t>
      </w:r>
      <w:r>
        <w:rPr>
          <w:rStyle w:val="bodychar"/>
          <w:rFonts w:ascii="Calibri" w:hAnsi="Calibri" w:cs="Calibri"/>
          <w:color w:val="000000"/>
        </w:rPr>
        <w:t> to check Purple Mash for weekly tasks and use Serial Mash to continue your reading. It is vital to use it if you can as we can also help you over it by marking and giving feedback on your work if you have found something difficult.  If you</w:t>
      </w:r>
      <w:proofErr w:type="gramStart"/>
      <w:r>
        <w:rPr>
          <w:rStyle w:val="bodychar"/>
          <w:rFonts w:ascii="Calibri" w:hAnsi="Calibri" w:cs="Calibri"/>
          <w:color w:val="000000"/>
          <w:rtl/>
        </w:rPr>
        <w:t xml:space="preserve">  </w:t>
      </w:r>
      <w:r>
        <w:rPr>
          <w:rStyle w:val="bodychar"/>
          <w:rFonts w:ascii="Calibri" w:hAnsi="Calibri" w:cs="Calibri"/>
          <w:color w:val="000000"/>
        </w:rPr>
        <w:t>have</w:t>
      </w:r>
      <w:proofErr w:type="gramEnd"/>
      <w:r>
        <w:rPr>
          <w:rStyle w:val="bodychar"/>
          <w:rFonts w:ascii="Calibri" w:hAnsi="Calibri" w:cs="Calibri"/>
          <w:color w:val="000000"/>
        </w:rPr>
        <w:t> been having trouble accessing Purple Mash visit: </w:t>
      </w:r>
      <w:hyperlink r:id="rId8" w:tgtFrame="_blank" w:history="1">
        <w:r>
          <w:rPr>
            <w:rStyle w:val="hyperlink002e0char"/>
            <w:rFonts w:ascii="Calibri" w:hAnsi="Calibri" w:cs="Calibri"/>
            <w:color w:val="0563C1"/>
            <w:u w:val="single"/>
          </w:rPr>
          <w:t>https://www.purplemash.com/sch/shaftesbury-e7</w:t>
        </w:r>
      </w:hyperlink>
      <w:r>
        <w:rPr>
          <w:rStyle w:val="bodychar"/>
          <w:rFonts w:ascii="Calibri" w:hAnsi="Calibri" w:cs="Calibri"/>
          <w:color w:val="000000"/>
        </w:rPr>
        <w:t xml:space="preserve"> and enter your username and password (this is the same details you use during computing lessons). </w:t>
      </w:r>
      <w:proofErr w:type="gramStart"/>
      <w:r>
        <w:rPr>
          <w:rStyle w:val="bodychar"/>
          <w:rFonts w:ascii="Calibri" w:hAnsi="Calibri" w:cs="Calibri"/>
          <w:color w:val="000000"/>
        </w:rPr>
        <w:t>Remember,</w:t>
      </w:r>
      <w:proofErr w:type="gramEnd"/>
      <w:r>
        <w:rPr>
          <w:rStyle w:val="bodychar"/>
          <w:rFonts w:ascii="Calibri" w:hAnsi="Calibri" w:cs="Calibri"/>
          <w:color w:val="000000"/>
        </w:rPr>
        <w:t xml:space="preserve"> make sure the school selection is Shaftesbury Primary school. Do not forget to also look at the school</w:t>
      </w:r>
      <w:r>
        <w:rPr>
          <w:rStyle w:val="bodychar"/>
          <w:rFonts w:ascii="Calibri" w:hAnsi="Calibri" w:cs="Calibri"/>
          <w:color w:val="000000"/>
          <w:rtl/>
        </w:rPr>
        <w:t>’</w:t>
      </w:r>
      <w:r>
        <w:rPr>
          <w:rStyle w:val="bodychar"/>
          <w:rFonts w:ascii="Calibri" w:hAnsi="Calibri" w:cs="Calibri"/>
          <w:color w:val="000000"/>
        </w:rPr>
        <w:t>s website for updates on home learning. You can visit: </w:t>
      </w:r>
      <w:hyperlink r:id="rId9" w:tgtFrame="_blank" w:history="1">
        <w:r>
          <w:rPr>
            <w:rStyle w:val="hyperlink002e0char"/>
            <w:rFonts w:ascii="Calibri" w:hAnsi="Calibri" w:cs="Calibri"/>
            <w:color w:val="0563C1"/>
            <w:u w:val="single"/>
          </w:rPr>
          <w:t>https://www.shaftesburyprimaryschool.co.uk/page/?title=School+Closures&amp;pid=101</w:t>
        </w:r>
      </w:hyperlink>
      <w:r>
        <w:rPr>
          <w:rStyle w:val="bodychar"/>
          <w:rFonts w:ascii="Calibri" w:hAnsi="Calibri" w:cs="Calibri"/>
          <w:color w:val="000000"/>
        </w:rPr>
        <w:t> alternatively when on the Shaftesbury website visit- </w:t>
      </w:r>
      <w:r>
        <w:rPr>
          <w:rStyle w:val="bodychar"/>
          <w:rFonts w:ascii="Calibri" w:hAnsi="Calibri" w:cs="Calibri"/>
          <w:b/>
          <w:bCs/>
          <w:color w:val="000000"/>
          <w:u w:val="single"/>
        </w:rPr>
        <w:t>Parents- School Closure.</w:t>
      </w:r>
    </w:p>
    <w:p w:rsidR="000D6B8A" w:rsidRPr="00E05EE2" w:rsidRDefault="00E05EE2">
      <w:r w:rsidRPr="00E05EE2">
        <w:t>Please see your teacher`s goodbye and welcome video on the school website.</w:t>
      </w:r>
      <w:r>
        <w:t xml:space="preserve"> The home learning packs will be continuing over the holidays. Keep learning and stay safe!</w:t>
      </w:r>
      <w:bookmarkStart w:id="0" w:name="_GoBack"/>
      <w:bookmarkEnd w:id="0"/>
      <w:r>
        <w:t xml:space="preserve"> Have a great summer!</w:t>
      </w:r>
    </w:p>
    <w:p w:rsidR="009F6778" w:rsidRDefault="000D6B8A">
      <w:pPr>
        <w:rPr>
          <w:u w:val="single"/>
        </w:rPr>
      </w:pPr>
      <w:r>
        <w:rPr>
          <w:u w:val="single"/>
        </w:rPr>
        <w:t>Subtracting fractions</w:t>
      </w:r>
    </w:p>
    <w:p w:rsidR="009F6778" w:rsidRDefault="000D6B8A">
      <w:pPr>
        <w:rPr>
          <w:u w:val="single"/>
        </w:rPr>
      </w:pPr>
      <w:r>
        <w:rPr>
          <w:noProof/>
          <w:lang w:eastAsia="en-GB"/>
        </w:rPr>
        <w:drawing>
          <wp:anchor distT="0" distB="0" distL="114300" distR="114300" simplePos="0" relativeHeight="251662336" behindDoc="0" locked="0" layoutInCell="1" allowOverlap="1" wp14:anchorId="7C0ED7F2" wp14:editId="607F6928">
            <wp:simplePos x="0" y="0"/>
            <wp:positionH relativeFrom="column">
              <wp:posOffset>412115</wp:posOffset>
            </wp:positionH>
            <wp:positionV relativeFrom="paragraph">
              <wp:posOffset>52705</wp:posOffset>
            </wp:positionV>
            <wp:extent cx="2121535" cy="499745"/>
            <wp:effectExtent l="0" t="0" r="0" b="0"/>
            <wp:wrapSquare wrapText="bothSides"/>
            <wp:docPr id="5" name="Picture 5" descr="Subtracting Fraction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tracting Fractions Worksheets"/>
                    <pic:cNvPicPr>
                      <a:picLocks noChangeAspect="1" noChangeArrowheads="1"/>
                    </pic:cNvPicPr>
                  </pic:nvPicPr>
                  <pic:blipFill rotWithShape="1">
                    <a:blip r:embed="rId10">
                      <a:extLst>
                        <a:ext uri="{28A0092B-C50C-407E-A947-70E740481C1C}">
                          <a14:useLocalDpi xmlns:a14="http://schemas.microsoft.com/office/drawing/2010/main" val="0"/>
                        </a:ext>
                      </a:extLst>
                    </a:blip>
                    <a:srcRect l="10233" t="11978" r="52747" b="81277"/>
                    <a:stretch/>
                  </pic:blipFill>
                  <pic:spPr bwMode="auto">
                    <a:xfrm>
                      <a:off x="0" y="0"/>
                      <a:ext cx="2121535"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6778" w:rsidRDefault="009F6778">
      <w:pPr>
        <w:rPr>
          <w:u w:val="single"/>
        </w:rPr>
      </w:pPr>
    </w:p>
    <w:p w:rsidR="0029132E" w:rsidRDefault="0029132E">
      <w:pPr>
        <w:rPr>
          <w:u w:val="single"/>
        </w:rPr>
      </w:pPr>
      <w:r>
        <w:rPr>
          <w:noProof/>
          <w:lang w:eastAsia="en-GB"/>
        </w:rPr>
        <w:drawing>
          <wp:anchor distT="0" distB="0" distL="114300" distR="114300" simplePos="0" relativeHeight="251668480" behindDoc="0" locked="0" layoutInCell="1" allowOverlap="1" wp14:anchorId="335647D3" wp14:editId="100E485D">
            <wp:simplePos x="0" y="0"/>
            <wp:positionH relativeFrom="column">
              <wp:posOffset>-414655</wp:posOffset>
            </wp:positionH>
            <wp:positionV relativeFrom="paragraph">
              <wp:posOffset>2140585</wp:posOffset>
            </wp:positionV>
            <wp:extent cx="6736715" cy="3499485"/>
            <wp:effectExtent l="0" t="0" r="6985" b="5715"/>
            <wp:wrapSquare wrapText="bothSides"/>
            <wp:docPr id="10" name="Picture 10" descr="number pyramid | Math intervention, Teaching fractions, Math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pyramid | Math intervention, Teaching fractions, Math cen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6715" cy="349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B8A">
        <w:rPr>
          <w:noProof/>
          <w:lang w:eastAsia="en-GB"/>
        </w:rPr>
        <w:drawing>
          <wp:anchor distT="0" distB="0" distL="114300" distR="114300" simplePos="0" relativeHeight="251663360" behindDoc="0" locked="0" layoutInCell="1" allowOverlap="1" wp14:anchorId="21E4F277" wp14:editId="6736909A">
            <wp:simplePos x="0" y="0"/>
            <wp:positionH relativeFrom="column">
              <wp:posOffset>-65405</wp:posOffset>
            </wp:positionH>
            <wp:positionV relativeFrom="paragraph">
              <wp:posOffset>64135</wp:posOffset>
            </wp:positionV>
            <wp:extent cx="5658485" cy="1612900"/>
            <wp:effectExtent l="0" t="0" r="0" b="6350"/>
            <wp:wrapSquare wrapText="bothSides"/>
            <wp:docPr id="6" name="Picture 6" descr="Subtracting Fraction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tracting Fractions Worksheets"/>
                    <pic:cNvPicPr>
                      <a:picLocks noChangeAspect="1" noChangeArrowheads="1"/>
                    </pic:cNvPicPr>
                  </pic:nvPicPr>
                  <pic:blipFill rotWithShape="1">
                    <a:blip r:embed="rId10">
                      <a:extLst>
                        <a:ext uri="{28A0092B-C50C-407E-A947-70E740481C1C}">
                          <a14:useLocalDpi xmlns:a14="http://schemas.microsoft.com/office/drawing/2010/main" val="0"/>
                        </a:ext>
                      </a:extLst>
                    </a:blip>
                    <a:srcRect t="59767" r="1266" b="18489"/>
                    <a:stretch/>
                  </pic:blipFill>
                  <pic:spPr bwMode="auto">
                    <a:xfrm>
                      <a:off x="0" y="0"/>
                      <a:ext cx="5658485" cy="161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B8A">
        <w:rPr>
          <w:u w:val="single"/>
        </w:rPr>
        <w:t>Fraction pyramid</w:t>
      </w:r>
    </w:p>
    <w:p w:rsidR="009F6778" w:rsidRPr="0029132E" w:rsidRDefault="009F6778" w:rsidP="0029132E"/>
    <w:p w:rsidR="000D6B8A" w:rsidRDefault="000D6B8A">
      <w:pPr>
        <w:rPr>
          <w:u w:val="single"/>
        </w:rPr>
      </w:pPr>
    </w:p>
    <w:p w:rsidR="009F6778" w:rsidRPr="009F6778" w:rsidRDefault="009F6778">
      <w:pPr>
        <w:rPr>
          <w:u w:val="single"/>
        </w:rPr>
      </w:pPr>
      <w:r w:rsidRPr="009F6778">
        <w:rPr>
          <w:u w:val="single"/>
        </w:rPr>
        <w:t xml:space="preserve">Simplify fractions  </w:t>
      </w:r>
    </w:p>
    <w:p w:rsidR="009F6778" w:rsidRPr="009F6778" w:rsidRDefault="009F6778" w:rsidP="009F6778">
      <w:r>
        <w:rPr>
          <w:noProof/>
          <w:lang w:eastAsia="en-GB"/>
        </w:rPr>
        <w:drawing>
          <wp:anchor distT="0" distB="0" distL="114300" distR="114300" simplePos="0" relativeHeight="251660288" behindDoc="0" locked="0" layoutInCell="1" allowOverlap="1" wp14:anchorId="50618301" wp14:editId="47EBA8E3">
            <wp:simplePos x="0" y="0"/>
            <wp:positionH relativeFrom="column">
              <wp:posOffset>0</wp:posOffset>
            </wp:positionH>
            <wp:positionV relativeFrom="paragraph">
              <wp:posOffset>12700</wp:posOffset>
            </wp:positionV>
            <wp:extent cx="4899660" cy="1827530"/>
            <wp:effectExtent l="0" t="0" r="0" b="1270"/>
            <wp:wrapSquare wrapText="bothSides"/>
            <wp:docPr id="1" name="Picture 1" descr="Simplifying Fraction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ifying Fractions Worksheet"/>
                    <pic:cNvPicPr>
                      <a:picLocks noChangeAspect="1" noChangeArrowheads="1"/>
                    </pic:cNvPicPr>
                  </pic:nvPicPr>
                  <pic:blipFill rotWithShape="1">
                    <a:blip r:embed="rId12">
                      <a:extLst>
                        <a:ext uri="{28A0092B-C50C-407E-A947-70E740481C1C}">
                          <a14:useLocalDpi xmlns:a14="http://schemas.microsoft.com/office/drawing/2010/main" val="0"/>
                        </a:ext>
                      </a:extLst>
                    </a:blip>
                    <a:srcRect l="7073" t="15814" r="7380" b="59535"/>
                    <a:stretch/>
                  </pic:blipFill>
                  <pic:spPr bwMode="auto">
                    <a:xfrm>
                      <a:off x="0" y="0"/>
                      <a:ext cx="4899660" cy="182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6778" w:rsidRDefault="009F6778" w:rsidP="009F6778"/>
    <w:p w:rsidR="009F6778" w:rsidRDefault="009F6778" w:rsidP="009F6778"/>
    <w:p w:rsidR="009F6778" w:rsidRDefault="009F6778" w:rsidP="009F6778"/>
    <w:p w:rsidR="009F6778" w:rsidRDefault="009F6778" w:rsidP="009F6778"/>
    <w:p w:rsidR="009F6778" w:rsidRDefault="009F6778" w:rsidP="009F6778"/>
    <w:p w:rsidR="009F6778" w:rsidRDefault="009F6778" w:rsidP="009F6778"/>
    <w:p w:rsidR="009F6778" w:rsidRDefault="009F6778" w:rsidP="009F6778"/>
    <w:p w:rsidR="009F6778" w:rsidRPr="009F6778" w:rsidRDefault="009F6778" w:rsidP="009F6778">
      <w:pPr>
        <w:rPr>
          <w:u w:val="single"/>
        </w:rPr>
      </w:pPr>
      <w:r w:rsidRPr="009F6778">
        <w:rPr>
          <w:u w:val="single"/>
        </w:rPr>
        <w:t>Multiply fractions</w:t>
      </w:r>
    </w:p>
    <w:p w:rsidR="009F6778" w:rsidRPr="009F6778" w:rsidRDefault="009F6778" w:rsidP="009F6778">
      <w:r>
        <w:t>For example</w:t>
      </w:r>
    </w:p>
    <w:p w:rsidR="009F6778" w:rsidRDefault="009F6778" w:rsidP="009F6778">
      <w:pPr>
        <w:tabs>
          <w:tab w:val="left" w:pos="2405"/>
        </w:tabs>
      </w:pPr>
      <w:r>
        <w:rPr>
          <w:noProof/>
          <w:lang w:eastAsia="en-GB"/>
        </w:rPr>
        <w:drawing>
          <wp:anchor distT="0" distB="0" distL="114300" distR="114300" simplePos="0" relativeHeight="251658240" behindDoc="0" locked="0" layoutInCell="1" allowOverlap="1" wp14:anchorId="09E51F12" wp14:editId="35E5AA5D">
            <wp:simplePos x="0" y="0"/>
            <wp:positionH relativeFrom="column">
              <wp:posOffset>206375</wp:posOffset>
            </wp:positionH>
            <wp:positionV relativeFrom="paragraph">
              <wp:posOffset>24765</wp:posOffset>
            </wp:positionV>
            <wp:extent cx="3018790" cy="1026160"/>
            <wp:effectExtent l="0" t="0" r="0" b="2540"/>
            <wp:wrapSquare wrapText="bothSides"/>
            <wp:docPr id="2" name="Picture 2" descr="Multiplying Proper Fractions - Maths with 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ying Proper Fractions - Maths with Mum"/>
                    <pic:cNvPicPr>
                      <a:picLocks noChangeAspect="1" noChangeArrowheads="1"/>
                    </pic:cNvPicPr>
                  </pic:nvPicPr>
                  <pic:blipFill rotWithShape="1">
                    <a:blip r:embed="rId13">
                      <a:extLst>
                        <a:ext uri="{28A0092B-C50C-407E-A947-70E740481C1C}">
                          <a14:useLocalDpi xmlns:a14="http://schemas.microsoft.com/office/drawing/2010/main" val="0"/>
                        </a:ext>
                      </a:extLst>
                    </a:blip>
                    <a:srcRect l="56950" t="21730" r="5423" b="69898"/>
                    <a:stretch/>
                  </pic:blipFill>
                  <pic:spPr bwMode="auto">
                    <a:xfrm>
                      <a:off x="0" y="0"/>
                      <a:ext cx="301879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9F6778" w:rsidRPr="009F6778" w:rsidRDefault="009F6778" w:rsidP="009F6778"/>
    <w:p w:rsidR="009F6778" w:rsidRPr="009F6778" w:rsidRDefault="009F6778" w:rsidP="009F6778"/>
    <w:p w:rsidR="00295821" w:rsidRDefault="000D6B8A" w:rsidP="00295821">
      <w:r>
        <w:rPr>
          <w:noProof/>
          <w:lang w:eastAsia="en-GB"/>
        </w:rPr>
        <w:drawing>
          <wp:anchor distT="0" distB="0" distL="114300" distR="114300" simplePos="0" relativeHeight="251659264" behindDoc="0" locked="0" layoutInCell="1" allowOverlap="1" wp14:anchorId="03E52112" wp14:editId="083251EF">
            <wp:simplePos x="0" y="0"/>
            <wp:positionH relativeFrom="column">
              <wp:posOffset>-3805555</wp:posOffset>
            </wp:positionH>
            <wp:positionV relativeFrom="paragraph">
              <wp:posOffset>526415</wp:posOffset>
            </wp:positionV>
            <wp:extent cx="5995035" cy="3096260"/>
            <wp:effectExtent l="0" t="0" r="5715" b="8890"/>
            <wp:wrapSquare wrapText="bothSides"/>
            <wp:docPr id="3" name="Picture 3" descr="How to Multiply Fractions | Worksheet | Educ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ultiply Fractions | Worksheet | Education.com"/>
                    <pic:cNvPicPr>
                      <a:picLocks noChangeAspect="1" noChangeArrowheads="1"/>
                    </pic:cNvPicPr>
                  </pic:nvPicPr>
                  <pic:blipFill rotWithShape="1">
                    <a:blip r:embed="rId14">
                      <a:extLst>
                        <a:ext uri="{28A0092B-C50C-407E-A947-70E740481C1C}">
                          <a14:useLocalDpi xmlns:a14="http://schemas.microsoft.com/office/drawing/2010/main" val="0"/>
                        </a:ext>
                      </a:extLst>
                    </a:blip>
                    <a:srcRect l="9557" t="43750" r="22124" b="10080"/>
                    <a:stretch/>
                  </pic:blipFill>
                  <pic:spPr bwMode="auto">
                    <a:xfrm>
                      <a:off x="0" y="0"/>
                      <a:ext cx="5995035" cy="309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143" w:rsidRPr="00295821" w:rsidRDefault="00295821" w:rsidP="00295821">
      <w:r>
        <w:rPr>
          <w:noProof/>
          <w:lang w:eastAsia="en-GB"/>
        </w:rPr>
        <w:lastRenderedPageBreak/>
        <w:drawing>
          <wp:anchor distT="0" distB="0" distL="114300" distR="114300" simplePos="0" relativeHeight="251671552" behindDoc="0" locked="0" layoutInCell="1" allowOverlap="1" wp14:anchorId="7C7775F0" wp14:editId="0DF477CB">
            <wp:simplePos x="0" y="0"/>
            <wp:positionH relativeFrom="column">
              <wp:posOffset>-725170</wp:posOffset>
            </wp:positionH>
            <wp:positionV relativeFrom="paragraph">
              <wp:posOffset>335915</wp:posOffset>
            </wp:positionV>
            <wp:extent cx="7004050" cy="77978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04050" cy="7797800"/>
                    </a:xfrm>
                    <a:prstGeom prst="rect">
                      <a:avLst/>
                    </a:prstGeom>
                  </pic:spPr>
                </pic:pic>
              </a:graphicData>
            </a:graphic>
            <wp14:sizeRelH relativeFrom="page">
              <wp14:pctWidth>0</wp14:pctWidth>
            </wp14:sizeRelH>
            <wp14:sizeRelV relativeFrom="page">
              <wp14:pctHeight>0</wp14:pctHeight>
            </wp14:sizeRelV>
          </wp:anchor>
        </w:drawing>
      </w:r>
      <w:r w:rsidR="009974E7" w:rsidRPr="009974E7">
        <w:rPr>
          <w:u w:val="single"/>
        </w:rPr>
        <w:t xml:space="preserve">English </w:t>
      </w:r>
    </w:p>
    <w:p w:rsidR="00074143" w:rsidRPr="00074143" w:rsidRDefault="00074143" w:rsidP="00074143"/>
    <w:p w:rsidR="00074143" w:rsidRDefault="00074143" w:rsidP="00074143"/>
    <w:p w:rsidR="00074143" w:rsidRDefault="00295821" w:rsidP="00074143">
      <w:pPr>
        <w:ind w:firstLine="720"/>
      </w:pPr>
      <w:r>
        <w:lastRenderedPageBreak/>
        <w:t>Geography</w:t>
      </w:r>
    </w:p>
    <w:p w:rsidR="00074143" w:rsidRDefault="00295821" w:rsidP="00074143">
      <w:pPr>
        <w:ind w:firstLine="720"/>
      </w:pPr>
      <w:r>
        <w:rPr>
          <w:noProof/>
          <w:lang w:eastAsia="en-GB"/>
        </w:rPr>
        <w:drawing>
          <wp:anchor distT="0" distB="0" distL="114300" distR="114300" simplePos="0" relativeHeight="251664384" behindDoc="0" locked="0" layoutInCell="1" allowOverlap="1" wp14:anchorId="0990E105" wp14:editId="161541D4">
            <wp:simplePos x="0" y="0"/>
            <wp:positionH relativeFrom="column">
              <wp:posOffset>24130</wp:posOffset>
            </wp:positionH>
            <wp:positionV relativeFrom="paragraph">
              <wp:posOffset>23495</wp:posOffset>
            </wp:positionV>
            <wp:extent cx="5356860" cy="2734310"/>
            <wp:effectExtent l="0" t="0" r="0" b="8890"/>
            <wp:wrapSquare wrapText="bothSides"/>
            <wp:docPr id="7" name="Picture 7" descr="Climate change resources for KS2 geography | Teachwire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mate change resources for KS2 geography | Teachwire Teaching ..."/>
                    <pic:cNvPicPr>
                      <a:picLocks noChangeAspect="1" noChangeArrowheads="1"/>
                    </pic:cNvPicPr>
                  </pic:nvPicPr>
                  <pic:blipFill rotWithShape="1">
                    <a:blip r:embed="rId16">
                      <a:extLst>
                        <a:ext uri="{28A0092B-C50C-407E-A947-70E740481C1C}">
                          <a14:useLocalDpi xmlns:a14="http://schemas.microsoft.com/office/drawing/2010/main" val="0"/>
                        </a:ext>
                      </a:extLst>
                    </a:blip>
                    <a:srcRect l="2112" t="3229" r="4223" b="11540"/>
                    <a:stretch/>
                  </pic:blipFill>
                  <pic:spPr bwMode="auto">
                    <a:xfrm>
                      <a:off x="0" y="0"/>
                      <a:ext cx="5356860" cy="2734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143" w:rsidRPr="00074143" w:rsidRDefault="00074143" w:rsidP="00074143"/>
    <w:p w:rsidR="00074143" w:rsidRPr="00074143" w:rsidRDefault="00074143" w:rsidP="00074143"/>
    <w:p w:rsidR="00074143" w:rsidRPr="00074143" w:rsidRDefault="00074143" w:rsidP="00074143"/>
    <w:p w:rsidR="00074143" w:rsidRPr="00074143" w:rsidRDefault="00074143" w:rsidP="00074143"/>
    <w:p w:rsidR="00074143" w:rsidRPr="00074143" w:rsidRDefault="00074143" w:rsidP="00074143"/>
    <w:p w:rsidR="00074143" w:rsidRPr="00074143" w:rsidRDefault="00074143" w:rsidP="00074143"/>
    <w:p w:rsidR="00074143" w:rsidRPr="00074143" w:rsidRDefault="00074143" w:rsidP="00074143"/>
    <w:p w:rsidR="00074143" w:rsidRPr="00074143" w:rsidRDefault="00074143" w:rsidP="00074143"/>
    <w:p w:rsidR="00074143" w:rsidRPr="002D01A9" w:rsidRDefault="00074143" w:rsidP="00074143">
      <w:pPr>
        <w:rPr>
          <w:rFonts w:ascii="Arial" w:hAnsi="Arial" w:cs="Arial"/>
          <w:b/>
          <w:bCs/>
          <w:sz w:val="28"/>
          <w:szCs w:val="28"/>
          <w:shd w:val="clear" w:color="auto" w:fill="FFFFFF"/>
        </w:rPr>
      </w:pPr>
      <w:r w:rsidRPr="002D01A9">
        <w:rPr>
          <w:rFonts w:ascii="Arial" w:hAnsi="Arial" w:cs="Arial"/>
          <w:b/>
          <w:bCs/>
          <w:sz w:val="28"/>
          <w:szCs w:val="28"/>
          <w:shd w:val="clear" w:color="auto" w:fill="FFFFFF"/>
        </w:rPr>
        <w:t>Global warming</w:t>
      </w:r>
      <w:r w:rsidRPr="002D01A9">
        <w:rPr>
          <w:rFonts w:ascii="Arial" w:hAnsi="Arial" w:cs="Arial"/>
          <w:sz w:val="28"/>
          <w:szCs w:val="28"/>
          <w:shd w:val="clear" w:color="auto" w:fill="FFFFFF"/>
        </w:rPr>
        <w:t> describes the current rise in the average temperature of Earth's air and oceans. </w:t>
      </w:r>
      <w:r w:rsidRPr="002D01A9">
        <w:rPr>
          <w:rFonts w:ascii="Arial" w:hAnsi="Arial" w:cs="Arial"/>
          <w:b/>
          <w:bCs/>
          <w:sz w:val="28"/>
          <w:szCs w:val="28"/>
          <w:shd w:val="clear" w:color="auto" w:fill="FFFFFF"/>
        </w:rPr>
        <w:t>Global warming</w:t>
      </w:r>
      <w:r w:rsidRPr="002D01A9">
        <w:rPr>
          <w:rFonts w:ascii="Arial" w:hAnsi="Arial" w:cs="Arial"/>
          <w:sz w:val="28"/>
          <w:szCs w:val="28"/>
          <w:shd w:val="clear" w:color="auto" w:fill="FFFFFF"/>
        </w:rPr>
        <w:t> is often described as the most recent example of </w:t>
      </w:r>
      <w:r w:rsidRPr="002D01A9">
        <w:rPr>
          <w:rFonts w:ascii="Arial" w:hAnsi="Arial" w:cs="Arial"/>
          <w:b/>
          <w:bCs/>
          <w:sz w:val="28"/>
          <w:szCs w:val="28"/>
          <w:shd w:val="clear" w:color="auto" w:fill="FFFFFF"/>
        </w:rPr>
        <w:t>climate change.</w:t>
      </w:r>
    </w:p>
    <w:p w:rsidR="00074143" w:rsidRPr="002D01A9" w:rsidRDefault="00E05EE2" w:rsidP="00074143">
      <w:pPr>
        <w:rPr>
          <w:rFonts w:ascii="Arial" w:hAnsi="Arial" w:cs="Arial"/>
          <w:spacing w:val="2"/>
          <w:sz w:val="28"/>
          <w:szCs w:val="28"/>
          <w:shd w:val="clear" w:color="auto" w:fill="FFFFFF"/>
        </w:rPr>
      </w:pPr>
      <w:hyperlink r:id="rId17" w:history="1">
        <w:r w:rsidR="00A558EE" w:rsidRPr="002D01A9">
          <w:rPr>
            <w:rStyle w:val="Hyperlink"/>
            <w:rFonts w:ascii="Arial" w:hAnsi="Arial" w:cs="Arial"/>
            <w:color w:val="auto"/>
            <w:spacing w:val="2"/>
            <w:sz w:val="28"/>
            <w:szCs w:val="28"/>
          </w:rPr>
          <w:t>Glaciers are melting</w:t>
        </w:r>
      </w:hyperlink>
      <w:r w:rsidR="00A558EE" w:rsidRPr="002D01A9">
        <w:rPr>
          <w:rFonts w:ascii="Arial" w:hAnsi="Arial" w:cs="Arial"/>
          <w:spacing w:val="2"/>
          <w:sz w:val="28"/>
          <w:szCs w:val="28"/>
          <w:shd w:val="clear" w:color="auto" w:fill="FFFFFF"/>
        </w:rPr>
        <w:t>, sea levels are rising, </w:t>
      </w:r>
      <w:hyperlink r:id="rId18" w:history="1">
        <w:r w:rsidR="00A558EE" w:rsidRPr="002D01A9">
          <w:rPr>
            <w:rStyle w:val="Hyperlink"/>
            <w:rFonts w:ascii="Arial" w:hAnsi="Arial" w:cs="Arial"/>
            <w:color w:val="auto"/>
            <w:spacing w:val="2"/>
            <w:sz w:val="28"/>
            <w:szCs w:val="28"/>
          </w:rPr>
          <w:t>cloud forests are dying</w:t>
        </w:r>
      </w:hyperlink>
      <w:r w:rsidR="00A558EE" w:rsidRPr="002D01A9">
        <w:rPr>
          <w:rFonts w:ascii="Arial" w:hAnsi="Arial" w:cs="Arial"/>
          <w:spacing w:val="2"/>
          <w:sz w:val="28"/>
          <w:szCs w:val="28"/>
          <w:shd w:val="clear" w:color="auto" w:fill="FFFFFF"/>
        </w:rPr>
        <w:t>, and </w:t>
      </w:r>
      <w:hyperlink r:id="rId19" w:history="1">
        <w:r w:rsidR="00A558EE" w:rsidRPr="002D01A9">
          <w:rPr>
            <w:rStyle w:val="Hyperlink"/>
            <w:rFonts w:ascii="Arial" w:hAnsi="Arial" w:cs="Arial"/>
            <w:color w:val="auto"/>
            <w:spacing w:val="2"/>
            <w:sz w:val="28"/>
            <w:szCs w:val="28"/>
          </w:rPr>
          <w:t>wildlife is scrambling</w:t>
        </w:r>
      </w:hyperlink>
      <w:r w:rsidR="00A558EE" w:rsidRPr="002D01A9">
        <w:rPr>
          <w:rFonts w:ascii="Arial" w:hAnsi="Arial" w:cs="Arial"/>
          <w:spacing w:val="2"/>
          <w:sz w:val="28"/>
          <w:szCs w:val="28"/>
          <w:shd w:val="clear" w:color="auto" w:fill="FFFFFF"/>
        </w:rPr>
        <w:t> to keep pace. It has become clear that humans have caused most of the past century's warming by </w:t>
      </w:r>
      <w:hyperlink r:id="rId20" w:history="1">
        <w:r w:rsidR="00A558EE" w:rsidRPr="002D01A9">
          <w:rPr>
            <w:rStyle w:val="Hyperlink"/>
            <w:rFonts w:ascii="Arial" w:hAnsi="Arial" w:cs="Arial"/>
            <w:color w:val="auto"/>
            <w:spacing w:val="2"/>
            <w:sz w:val="28"/>
            <w:szCs w:val="28"/>
          </w:rPr>
          <w:t>releasing</w:t>
        </w:r>
      </w:hyperlink>
      <w:r w:rsidR="00A558EE" w:rsidRPr="002D01A9">
        <w:rPr>
          <w:rFonts w:ascii="Arial" w:hAnsi="Arial" w:cs="Arial"/>
          <w:spacing w:val="2"/>
          <w:sz w:val="28"/>
          <w:szCs w:val="28"/>
          <w:shd w:val="clear" w:color="auto" w:fill="FFFFFF"/>
        </w:rPr>
        <w:t> heat-trapping gases as we power our modern lives.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Speak up!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Power your home with renewable energy.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Weatherize, weatherize, weatherize.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Invest in energy-efficient appliances.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b/>
          <w:bCs/>
          <w:color w:val="222222"/>
          <w:sz w:val="24"/>
          <w:szCs w:val="24"/>
          <w:lang w:eastAsia="en-GB"/>
        </w:rPr>
        <w:t>Reduce</w:t>
      </w:r>
      <w:r w:rsidRPr="00A558EE">
        <w:rPr>
          <w:rFonts w:ascii="Arial" w:eastAsia="Times New Roman" w:hAnsi="Arial" w:cs="Arial"/>
          <w:color w:val="222222"/>
          <w:sz w:val="24"/>
          <w:szCs w:val="24"/>
          <w:lang w:eastAsia="en-GB"/>
        </w:rPr>
        <w:t> water waste.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Actually eat the food you buy—and make less of it meat. ...</w:t>
      </w:r>
    </w:p>
    <w:p w:rsidR="00A558EE" w:rsidRPr="00A558EE" w:rsidRDefault="00A558EE" w:rsidP="00A558EE">
      <w:pPr>
        <w:numPr>
          <w:ilvl w:val="0"/>
          <w:numId w:val="1"/>
        </w:numPr>
        <w:shd w:val="clear" w:color="auto" w:fill="FFFFFF"/>
        <w:spacing w:after="60" w:line="240" w:lineRule="auto"/>
        <w:ind w:left="0"/>
        <w:rPr>
          <w:rFonts w:ascii="Arial" w:eastAsia="Times New Roman" w:hAnsi="Arial" w:cs="Arial"/>
          <w:color w:val="222222"/>
          <w:sz w:val="24"/>
          <w:szCs w:val="24"/>
          <w:lang w:eastAsia="en-GB"/>
        </w:rPr>
      </w:pPr>
      <w:r w:rsidRPr="00A558EE">
        <w:rPr>
          <w:rFonts w:ascii="Arial" w:eastAsia="Times New Roman" w:hAnsi="Arial" w:cs="Arial"/>
          <w:color w:val="222222"/>
          <w:sz w:val="24"/>
          <w:szCs w:val="24"/>
          <w:lang w:eastAsia="en-GB"/>
        </w:rPr>
        <w:t>Buy better bulbs</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 xml:space="preserve">Reduce, Reuse, </w:t>
      </w:r>
      <w:proofErr w:type="gramStart"/>
      <w:r w:rsidRPr="002D01A9">
        <w:rPr>
          <w:rFonts w:ascii="Arial" w:eastAsia="Times New Roman" w:hAnsi="Arial" w:cs="Arial"/>
          <w:color w:val="222222"/>
          <w:sz w:val="24"/>
          <w:szCs w:val="24"/>
          <w:lang w:eastAsia="en-GB"/>
        </w:rPr>
        <w:t>Recycle</w:t>
      </w:r>
      <w:proofErr w:type="gramEnd"/>
      <w:r w:rsidRPr="002D01A9">
        <w:rPr>
          <w:rFonts w:ascii="Arial" w:eastAsia="Times New Roman" w:hAnsi="Arial" w:cs="Arial"/>
          <w:color w:val="222222"/>
          <w:sz w:val="24"/>
          <w:szCs w:val="24"/>
          <w:lang w:eastAsia="en-GB"/>
        </w:rPr>
        <w:t>.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Use Less Heat and Air Conditioning.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Replace Your Light Bulbs.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Drive Less and Drive Smart.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Buy Energy-Efficient Products.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Use Less Hot Water. ...</w:t>
      </w:r>
    </w:p>
    <w:p w:rsidR="002D01A9" w:rsidRPr="002D01A9" w:rsidRDefault="002D01A9" w:rsidP="002D01A9">
      <w:pPr>
        <w:numPr>
          <w:ilvl w:val="0"/>
          <w:numId w:val="1"/>
        </w:numPr>
        <w:shd w:val="clear" w:color="auto" w:fill="FFFFFF"/>
        <w:spacing w:after="60" w:line="240" w:lineRule="auto"/>
        <w:rPr>
          <w:rFonts w:ascii="Arial" w:eastAsia="Times New Roman" w:hAnsi="Arial" w:cs="Arial"/>
          <w:color w:val="222222"/>
          <w:sz w:val="24"/>
          <w:szCs w:val="24"/>
          <w:lang w:eastAsia="en-GB"/>
        </w:rPr>
      </w:pPr>
      <w:r w:rsidRPr="002D01A9">
        <w:rPr>
          <w:rFonts w:ascii="Arial" w:eastAsia="Times New Roman" w:hAnsi="Arial" w:cs="Arial"/>
          <w:color w:val="222222"/>
          <w:sz w:val="24"/>
          <w:szCs w:val="24"/>
          <w:lang w:eastAsia="en-GB"/>
        </w:rPr>
        <w:t>Use the "Off" Switch</w:t>
      </w:r>
    </w:p>
    <w:p w:rsidR="00A558EE" w:rsidRPr="00A558EE" w:rsidRDefault="00A558EE" w:rsidP="00074143">
      <w:pPr>
        <w:rPr>
          <w:rFonts w:ascii="Arial" w:hAnsi="Arial" w:cs="Arial"/>
          <w:b/>
          <w:bCs/>
          <w:color w:val="222222"/>
          <w:sz w:val="28"/>
          <w:szCs w:val="28"/>
          <w:shd w:val="clear" w:color="auto" w:fill="FFFFFF"/>
        </w:rPr>
      </w:pPr>
    </w:p>
    <w:p w:rsidR="00074143" w:rsidRDefault="00074143" w:rsidP="00074143">
      <w:pPr>
        <w:rPr>
          <w:rFonts w:ascii="Arial" w:hAnsi="Arial" w:cs="Arial"/>
          <w:b/>
          <w:bCs/>
          <w:color w:val="222222"/>
          <w:shd w:val="clear" w:color="auto" w:fill="FFFFFF"/>
        </w:rPr>
      </w:pPr>
    </w:p>
    <w:p w:rsidR="00074143" w:rsidRDefault="00074143" w:rsidP="00074143">
      <w:pPr>
        <w:rPr>
          <w:rFonts w:ascii="Arial" w:hAnsi="Arial" w:cs="Arial"/>
          <w:b/>
          <w:bCs/>
          <w:color w:val="222222"/>
          <w:shd w:val="clear" w:color="auto" w:fill="FFFFFF"/>
        </w:rPr>
      </w:pPr>
    </w:p>
    <w:p w:rsidR="00074143" w:rsidRDefault="00074143" w:rsidP="00074143">
      <w:pPr>
        <w:rPr>
          <w:rFonts w:ascii="Arial" w:hAnsi="Arial" w:cs="Arial"/>
          <w:b/>
          <w:bCs/>
          <w:color w:val="222222"/>
          <w:shd w:val="clear" w:color="auto" w:fill="FFFFFF"/>
        </w:rPr>
      </w:pPr>
    </w:p>
    <w:p w:rsidR="00074143" w:rsidRDefault="00074143" w:rsidP="00074143">
      <w:pPr>
        <w:rPr>
          <w:rFonts w:ascii="Arial" w:hAnsi="Arial" w:cs="Arial"/>
          <w:b/>
          <w:bCs/>
          <w:color w:val="222222"/>
          <w:shd w:val="clear" w:color="auto" w:fill="FFFFFF"/>
        </w:rPr>
      </w:pPr>
    </w:p>
    <w:p w:rsidR="00074143" w:rsidRDefault="00074143" w:rsidP="00074143">
      <w:r>
        <w:t>Using the information create a poster how we can reduce the effects of global warming.</w:t>
      </w:r>
    </w:p>
    <w:p w:rsidR="00A558EE" w:rsidRDefault="00A558EE" w:rsidP="00074143"/>
    <w:p w:rsidR="00074143" w:rsidRDefault="00A558EE" w:rsidP="00074143">
      <w:r>
        <w:rPr>
          <w:noProof/>
          <w:lang w:eastAsia="en-GB"/>
        </w:rPr>
        <w:drawing>
          <wp:anchor distT="0" distB="0" distL="114300" distR="114300" simplePos="0" relativeHeight="251665408" behindDoc="0" locked="0" layoutInCell="1" allowOverlap="1" wp14:anchorId="3B20E7FD" wp14:editId="7870AFCC">
            <wp:simplePos x="0" y="0"/>
            <wp:positionH relativeFrom="column">
              <wp:posOffset>-362585</wp:posOffset>
            </wp:positionH>
            <wp:positionV relativeFrom="paragraph">
              <wp:posOffset>8890</wp:posOffset>
            </wp:positionV>
            <wp:extent cx="5738495" cy="7237095"/>
            <wp:effectExtent l="0" t="0" r="0" b="1905"/>
            <wp:wrapSquare wrapText="bothSides"/>
            <wp:docPr id="8" name="Picture 8" descr="Guide To Finding And Downloading Borders For Microsoft Word |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uide To Finding And Downloading Borders For Microsoft Word | Clip ..."/>
                    <pic:cNvPicPr>
                      <a:picLocks noChangeAspect="1" noChangeArrowheads="1"/>
                    </pic:cNvPicPr>
                  </pic:nvPicPr>
                  <pic:blipFill rotWithShape="1">
                    <a:blip r:embed="rId21">
                      <a:extLst>
                        <a:ext uri="{28A0092B-C50C-407E-A947-70E740481C1C}">
                          <a14:useLocalDpi xmlns:a14="http://schemas.microsoft.com/office/drawing/2010/main" val="0"/>
                        </a:ext>
                      </a:extLst>
                    </a:blip>
                    <a:srcRect l="11179" r="13437"/>
                    <a:stretch/>
                  </pic:blipFill>
                  <pic:spPr bwMode="auto">
                    <a:xfrm>
                      <a:off x="0" y="0"/>
                      <a:ext cx="5738495" cy="7237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B62" w:rsidRDefault="00CB2B62" w:rsidP="00074143">
      <w:pPr>
        <w:ind w:firstLine="720"/>
      </w:pPr>
    </w:p>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Pr="00CB2B62" w:rsidRDefault="00CB2B62" w:rsidP="00CB2B62"/>
    <w:p w:rsidR="00CB2B62" w:rsidRDefault="00CB2B62" w:rsidP="00CB2B62">
      <w:pPr>
        <w:tabs>
          <w:tab w:val="left" w:pos="5108"/>
        </w:tabs>
      </w:pPr>
    </w:p>
    <w:p w:rsidR="00CB2B62" w:rsidRDefault="0029132E" w:rsidP="00CB2B62">
      <w:pPr>
        <w:tabs>
          <w:tab w:val="left" w:pos="5108"/>
        </w:tabs>
      </w:pPr>
      <w:r>
        <w:rPr>
          <w:noProof/>
          <w:lang w:eastAsia="en-GB"/>
        </w:rPr>
        <w:drawing>
          <wp:anchor distT="0" distB="0" distL="114300" distR="114300" simplePos="0" relativeHeight="251666432" behindDoc="0" locked="0" layoutInCell="1" allowOverlap="1" wp14:anchorId="6F96561C" wp14:editId="7572577F">
            <wp:simplePos x="0" y="0"/>
            <wp:positionH relativeFrom="column">
              <wp:posOffset>-708025</wp:posOffset>
            </wp:positionH>
            <wp:positionV relativeFrom="paragraph">
              <wp:posOffset>551180</wp:posOffset>
            </wp:positionV>
            <wp:extent cx="6624955" cy="7840980"/>
            <wp:effectExtent l="0" t="0" r="4445" b="7620"/>
            <wp:wrapSquare wrapText="bothSides"/>
            <wp:docPr id="9" name="Picture 9" descr="Solar System Cloze Activity Worksheet for 4th - 5th Grade | Les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lar System Cloze Activity Worksheet for 4th - 5th Grade | Lesson ..."/>
                    <pic:cNvPicPr>
                      <a:picLocks noChangeAspect="1" noChangeArrowheads="1"/>
                    </pic:cNvPicPr>
                  </pic:nvPicPr>
                  <pic:blipFill rotWithShape="1">
                    <a:blip r:embed="rId22">
                      <a:extLst>
                        <a:ext uri="{28A0092B-C50C-407E-A947-70E740481C1C}">
                          <a14:useLocalDpi xmlns:a14="http://schemas.microsoft.com/office/drawing/2010/main" val="0"/>
                        </a:ext>
                      </a:extLst>
                    </a:blip>
                    <a:srcRect l="10234" t="5815" r="7596" b="10116"/>
                    <a:stretch/>
                  </pic:blipFill>
                  <pic:spPr bwMode="auto">
                    <a:xfrm>
                      <a:off x="0" y="0"/>
                      <a:ext cx="6624955" cy="784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B62">
        <w:t>Science</w:t>
      </w:r>
      <w:r>
        <w:t>- recap complete the worksheet</w:t>
      </w:r>
    </w:p>
    <w:p w:rsidR="0029132E" w:rsidRDefault="0029132E" w:rsidP="00CB2B62">
      <w:pPr>
        <w:tabs>
          <w:tab w:val="left" w:pos="5108"/>
        </w:tabs>
      </w:pPr>
    </w:p>
    <w:p w:rsidR="009D57B3" w:rsidRDefault="002D01A9" w:rsidP="00CB2B62">
      <w:r>
        <w:rPr>
          <w:noProof/>
          <w:lang w:eastAsia="en-GB"/>
        </w:rPr>
        <w:drawing>
          <wp:anchor distT="0" distB="0" distL="114300" distR="114300" simplePos="0" relativeHeight="251669504" behindDoc="0" locked="0" layoutInCell="1" allowOverlap="1" wp14:anchorId="5095643D" wp14:editId="0E33475D">
            <wp:simplePos x="0" y="0"/>
            <wp:positionH relativeFrom="column">
              <wp:posOffset>2889250</wp:posOffset>
            </wp:positionH>
            <wp:positionV relativeFrom="paragraph">
              <wp:posOffset>586105</wp:posOffset>
            </wp:positionV>
            <wp:extent cx="3364230" cy="6814185"/>
            <wp:effectExtent l="0" t="0" r="7620" b="5715"/>
            <wp:wrapSquare wrapText="bothSides"/>
            <wp:docPr id="11" name="Picture 11" descr="drawing simple egyptian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simple egyptian art - Clip Art Library"/>
                    <pic:cNvPicPr>
                      <a:picLocks noChangeAspect="1" noChangeArrowheads="1"/>
                    </pic:cNvPicPr>
                  </pic:nvPicPr>
                  <pic:blipFill rotWithShape="1">
                    <a:blip r:embed="rId23">
                      <a:extLst>
                        <a:ext uri="{28A0092B-C50C-407E-A947-70E740481C1C}">
                          <a14:useLocalDpi xmlns:a14="http://schemas.microsoft.com/office/drawing/2010/main" val="0"/>
                        </a:ext>
                      </a:extLst>
                    </a:blip>
                    <a:srcRect l="5721" t="3541" r="5035" b="8495"/>
                    <a:stretch/>
                  </pic:blipFill>
                  <pic:spPr bwMode="auto">
                    <a:xfrm>
                      <a:off x="0" y="0"/>
                      <a:ext cx="3364230" cy="681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AD9">
        <w:rPr>
          <w:noProof/>
          <w:lang w:eastAsia="en-GB"/>
        </w:rPr>
        <w:drawing>
          <wp:anchor distT="0" distB="0" distL="114300" distR="114300" simplePos="0" relativeHeight="251670528" behindDoc="0" locked="0" layoutInCell="1" allowOverlap="1" wp14:anchorId="332FB5F6" wp14:editId="486472D0">
            <wp:simplePos x="0" y="0"/>
            <wp:positionH relativeFrom="column">
              <wp:posOffset>-725170</wp:posOffset>
            </wp:positionH>
            <wp:positionV relativeFrom="paragraph">
              <wp:posOffset>586105</wp:posOffset>
            </wp:positionV>
            <wp:extent cx="3398520" cy="6814820"/>
            <wp:effectExtent l="0" t="0" r="0" b="5080"/>
            <wp:wrapSquare wrapText="bothSides"/>
            <wp:docPr id="12" name="Picture 12" descr="Free Rectangle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ctangles Cliparts, Download Free Clip Art, Free Clip Art on ..."/>
                    <pic:cNvPicPr>
                      <a:picLocks noChangeAspect="1" noChangeArrowheads="1"/>
                    </pic:cNvPicPr>
                  </pic:nvPicPr>
                  <pic:blipFill rotWithShape="1">
                    <a:blip r:embed="rId24">
                      <a:extLst>
                        <a:ext uri="{28A0092B-C50C-407E-A947-70E740481C1C}">
                          <a14:useLocalDpi xmlns:a14="http://schemas.microsoft.com/office/drawing/2010/main" val="0"/>
                        </a:ext>
                      </a:extLst>
                    </a:blip>
                    <a:srcRect t="18731" b="19335"/>
                    <a:stretch/>
                  </pic:blipFill>
                  <pic:spPr bwMode="auto">
                    <a:xfrm>
                      <a:off x="0" y="0"/>
                      <a:ext cx="3398520" cy="681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AD9">
        <w:t xml:space="preserve">Art- </w:t>
      </w:r>
      <w:proofErr w:type="gramStart"/>
      <w:r w:rsidR="002E2AD9">
        <w:t>create</w:t>
      </w:r>
      <w:proofErr w:type="gramEnd"/>
      <w:r w:rsidR="002E2AD9">
        <w:t xml:space="preserve"> </w:t>
      </w:r>
      <w:r>
        <w:t>a self-portrait.</w:t>
      </w:r>
    </w:p>
    <w:p w:rsidR="002D01A9" w:rsidRDefault="002D01A9" w:rsidP="009D57B3">
      <w:pPr>
        <w:ind w:firstLine="720"/>
      </w:pPr>
    </w:p>
    <w:p w:rsidR="002D01A9" w:rsidRDefault="002D01A9" w:rsidP="002D01A9"/>
    <w:p w:rsidR="00CB2B62" w:rsidRDefault="002D01A9" w:rsidP="002D01A9">
      <w:pPr>
        <w:tabs>
          <w:tab w:val="left" w:pos="1467"/>
        </w:tabs>
      </w:pPr>
      <w:r>
        <w:tab/>
      </w:r>
    </w:p>
    <w:sectPr w:rsidR="00CB2B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EE" w:rsidRDefault="00A558EE" w:rsidP="009F6778">
      <w:pPr>
        <w:spacing w:after="0" w:line="240" w:lineRule="auto"/>
      </w:pPr>
      <w:r>
        <w:separator/>
      </w:r>
    </w:p>
  </w:endnote>
  <w:endnote w:type="continuationSeparator" w:id="0">
    <w:p w:rsidR="00A558EE" w:rsidRDefault="00A558EE" w:rsidP="009F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EE" w:rsidRDefault="00A558EE" w:rsidP="009F6778">
      <w:pPr>
        <w:spacing w:after="0" w:line="240" w:lineRule="auto"/>
      </w:pPr>
      <w:r>
        <w:separator/>
      </w:r>
    </w:p>
  </w:footnote>
  <w:footnote w:type="continuationSeparator" w:id="0">
    <w:p w:rsidR="00A558EE" w:rsidRDefault="00A558EE" w:rsidP="009F6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236A"/>
    <w:multiLevelType w:val="multilevel"/>
    <w:tmpl w:val="8774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D40A8"/>
    <w:multiLevelType w:val="multilevel"/>
    <w:tmpl w:val="4CFC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34"/>
    <w:rsid w:val="00074143"/>
    <w:rsid w:val="000D6B8A"/>
    <w:rsid w:val="0029132E"/>
    <w:rsid w:val="00295821"/>
    <w:rsid w:val="002D01A9"/>
    <w:rsid w:val="002E2AD9"/>
    <w:rsid w:val="009974E7"/>
    <w:rsid w:val="009D57B3"/>
    <w:rsid w:val="009F6778"/>
    <w:rsid w:val="00A558EE"/>
    <w:rsid w:val="00AC5134"/>
    <w:rsid w:val="00CB2B62"/>
    <w:rsid w:val="00D67C8A"/>
    <w:rsid w:val="00E0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34"/>
    <w:rPr>
      <w:rFonts w:ascii="Tahoma" w:hAnsi="Tahoma" w:cs="Tahoma"/>
      <w:sz w:val="16"/>
      <w:szCs w:val="16"/>
    </w:rPr>
  </w:style>
  <w:style w:type="paragraph" w:styleId="Header">
    <w:name w:val="header"/>
    <w:basedOn w:val="Normal"/>
    <w:link w:val="HeaderChar"/>
    <w:uiPriority w:val="99"/>
    <w:unhideWhenUsed/>
    <w:rsid w:val="009F6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78"/>
  </w:style>
  <w:style w:type="paragraph" w:styleId="Footer">
    <w:name w:val="footer"/>
    <w:basedOn w:val="Normal"/>
    <w:link w:val="FooterChar"/>
    <w:uiPriority w:val="99"/>
    <w:unhideWhenUsed/>
    <w:rsid w:val="009F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78"/>
  </w:style>
  <w:style w:type="character" w:styleId="Hyperlink">
    <w:name w:val="Hyperlink"/>
    <w:basedOn w:val="DefaultParagraphFont"/>
    <w:uiPriority w:val="99"/>
    <w:semiHidden/>
    <w:unhideWhenUsed/>
    <w:rsid w:val="00A558EE"/>
    <w:rPr>
      <w:color w:val="0000FF"/>
      <w:u w:val="single"/>
    </w:rPr>
  </w:style>
  <w:style w:type="paragraph" w:customStyle="1" w:styleId="body">
    <w:name w:val="body"/>
    <w:basedOn w:val="Normal"/>
    <w:rsid w:val="00E05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E05EE2"/>
  </w:style>
  <w:style w:type="character" w:customStyle="1" w:styleId="hyperlink002e0char">
    <w:name w:val="hyperlink_002e0__char"/>
    <w:basedOn w:val="DefaultParagraphFont"/>
    <w:rsid w:val="00E0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34"/>
    <w:rPr>
      <w:rFonts w:ascii="Tahoma" w:hAnsi="Tahoma" w:cs="Tahoma"/>
      <w:sz w:val="16"/>
      <w:szCs w:val="16"/>
    </w:rPr>
  </w:style>
  <w:style w:type="paragraph" w:styleId="Header">
    <w:name w:val="header"/>
    <w:basedOn w:val="Normal"/>
    <w:link w:val="HeaderChar"/>
    <w:uiPriority w:val="99"/>
    <w:unhideWhenUsed/>
    <w:rsid w:val="009F6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78"/>
  </w:style>
  <w:style w:type="paragraph" w:styleId="Footer">
    <w:name w:val="footer"/>
    <w:basedOn w:val="Normal"/>
    <w:link w:val="FooterChar"/>
    <w:uiPriority w:val="99"/>
    <w:unhideWhenUsed/>
    <w:rsid w:val="009F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78"/>
  </w:style>
  <w:style w:type="character" w:styleId="Hyperlink">
    <w:name w:val="Hyperlink"/>
    <w:basedOn w:val="DefaultParagraphFont"/>
    <w:uiPriority w:val="99"/>
    <w:semiHidden/>
    <w:unhideWhenUsed/>
    <w:rsid w:val="00A558EE"/>
    <w:rPr>
      <w:color w:val="0000FF"/>
      <w:u w:val="single"/>
    </w:rPr>
  </w:style>
  <w:style w:type="paragraph" w:customStyle="1" w:styleId="body">
    <w:name w:val="body"/>
    <w:basedOn w:val="Normal"/>
    <w:rsid w:val="00E05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E05EE2"/>
  </w:style>
  <w:style w:type="character" w:customStyle="1" w:styleId="hyperlink002e0char">
    <w:name w:val="hyperlink_002e0__char"/>
    <w:basedOn w:val="DefaultParagraphFont"/>
    <w:rsid w:val="00E0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7399">
      <w:bodyDiv w:val="1"/>
      <w:marLeft w:val="0"/>
      <w:marRight w:val="0"/>
      <w:marTop w:val="0"/>
      <w:marBottom w:val="0"/>
      <w:divBdr>
        <w:top w:val="none" w:sz="0" w:space="0" w:color="auto"/>
        <w:left w:val="none" w:sz="0" w:space="0" w:color="auto"/>
        <w:bottom w:val="none" w:sz="0" w:space="0" w:color="auto"/>
        <w:right w:val="none" w:sz="0" w:space="0" w:color="auto"/>
      </w:divBdr>
    </w:div>
    <w:div w:id="1287659168">
      <w:bodyDiv w:val="1"/>
      <w:marLeft w:val="0"/>
      <w:marRight w:val="0"/>
      <w:marTop w:val="0"/>
      <w:marBottom w:val="0"/>
      <w:divBdr>
        <w:top w:val="none" w:sz="0" w:space="0" w:color="auto"/>
        <w:left w:val="none" w:sz="0" w:space="0" w:color="auto"/>
        <w:bottom w:val="none" w:sz="0" w:space="0" w:color="auto"/>
        <w:right w:val="none" w:sz="0" w:space="0" w:color="auto"/>
      </w:divBdr>
    </w:div>
    <w:div w:id="14131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gflmail.org/owa/redir.aspx?REF=_NtkvtUqR7pBZFZkpfbZzN3HhvH5p0f_vtDVxNclP6okaw3IvyTYCAFodHRwczovL3d3dy5wdXJwbGVtYXNoLmNvbS9zY2gvc2hhZnRlc2J1cnktZTc." TargetMode="External"/><Relationship Id="rId13" Type="http://schemas.openxmlformats.org/officeDocument/2006/relationships/image" Target="media/image4.jpeg"/><Relationship Id="rId18" Type="http://schemas.openxmlformats.org/officeDocument/2006/relationships/hyperlink" Target="http://www.nationalgeographic.com/environment/global-warming/deforestati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nationalgeographic.com/environment/2019/01/greeland-ice-melting-four-times-faster-than-thought-raising-sea-lev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nationalgeographic.com/environment/global-warming/pollu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gif"/><Relationship Id="rId10" Type="http://schemas.openxmlformats.org/officeDocument/2006/relationships/image" Target="media/image1.gif"/><Relationship Id="rId19" Type="http://schemas.openxmlformats.org/officeDocument/2006/relationships/hyperlink" Target="https://www.nationalgeographic.com/animals/2018/11/animal-decline-living-planet-report-conservation-news" TargetMode="External"/><Relationship Id="rId4" Type="http://schemas.openxmlformats.org/officeDocument/2006/relationships/settings" Target="settings.xml"/><Relationship Id="rId9" Type="http://schemas.openxmlformats.org/officeDocument/2006/relationships/hyperlink" Target="https://mail.lgflmail.org/owa/redir.aspx?REF=367VZq5IUIvWkhAi0B53CAL7pmNjzQValKlLa3pGNQskaw3IvyTYCAFodHRwczovL3d3dy5zaGFmdGVzYnVyeXByaW1hcnlzY2hvb2wuY28udWsvcGFnZS8_dGl0bGU9U2Nob29sK0Nsb3N1cmVzJnBpZD0xMDE." TargetMode="External"/><Relationship Id="rId14" Type="http://schemas.openxmlformats.org/officeDocument/2006/relationships/image" Target="media/image5.gi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75EA588F</Template>
  <TotalTime>0</TotalTime>
  <Pages>7</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Kaasam Khan</dc:creator>
  <cp:lastModifiedBy>Kaasam Khan</cp:lastModifiedBy>
  <cp:revision>2</cp:revision>
  <dcterms:created xsi:type="dcterms:W3CDTF">2020-07-10T11:03:00Z</dcterms:created>
  <dcterms:modified xsi:type="dcterms:W3CDTF">2020-07-10T11:03:00Z</dcterms:modified>
</cp:coreProperties>
</file>